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07" w:rsidRPr="009162B8" w:rsidRDefault="00426B07" w:rsidP="00426B07">
      <w:pPr>
        <w:pStyle w:val="Heading3"/>
        <w:jc w:val="center"/>
        <w:rPr>
          <w:rFonts w:ascii="Times New Roman" w:hAnsi="Times New Roman"/>
          <w:sz w:val="24"/>
        </w:rPr>
      </w:pPr>
      <w:bookmarkStart w:id="0" w:name="_Toc310417089"/>
      <w:r w:rsidRPr="009162B8">
        <w:rPr>
          <w:rFonts w:ascii="Times New Roman" w:hAnsi="Times New Roman"/>
          <w:sz w:val="24"/>
        </w:rPr>
        <w:t>Section 3: Decision Rules</w:t>
      </w:r>
      <w:bookmarkEnd w:id="0"/>
    </w:p>
    <w:p w:rsidR="00426B07" w:rsidRDefault="00426B07" w:rsidP="00426B07">
      <w:pPr>
        <w:rPr>
          <w:sz w:val="24"/>
          <w:szCs w:val="20"/>
        </w:rPr>
        <w:sectPr w:rsidR="00426B07" w:rsidSect="00E25159">
          <w:headerReference w:type="default" r:id="rId5"/>
          <w:pgSz w:w="15840" w:h="12240" w:orient="landscape"/>
          <w:pgMar w:top="2160" w:right="1440" w:bottom="1440" w:left="1440" w:header="720" w:footer="720" w:gutter="0"/>
          <w:cols w:space="720"/>
          <w:docGrid w:linePitch="360"/>
        </w:sectPr>
      </w:pPr>
    </w:p>
    <w:p w:rsidR="00426B07" w:rsidRDefault="00426B07" w:rsidP="00426B07">
      <w:pPr>
        <w:pStyle w:val="Heading3"/>
        <w:rPr>
          <w:rFonts w:ascii="Times New Roman" w:hAnsi="Times New Roman"/>
          <w:sz w:val="24"/>
          <w:szCs w:val="24"/>
        </w:rPr>
      </w:pPr>
      <w:bookmarkStart w:id="1" w:name="_Toc310417090"/>
      <w:r w:rsidRPr="00836559">
        <w:rPr>
          <w:rFonts w:ascii="Times New Roman" w:hAnsi="Times New Roman"/>
          <w:sz w:val="24"/>
          <w:szCs w:val="24"/>
        </w:rPr>
        <w:lastRenderedPageBreak/>
        <w:t>D</w:t>
      </w:r>
      <w:r>
        <w:rPr>
          <w:rFonts w:ascii="Times New Roman" w:hAnsi="Times New Roman"/>
          <w:sz w:val="24"/>
          <w:szCs w:val="24"/>
        </w:rPr>
        <w:t>emographic Questions</w:t>
      </w:r>
      <w:bookmarkEnd w:id="1"/>
    </w:p>
    <w:tbl>
      <w:tblPr>
        <w:tblW w:w="12972" w:type="dxa"/>
        <w:tblLayout w:type="fixed"/>
        <w:tblCellMar>
          <w:left w:w="0" w:type="dxa"/>
          <w:right w:w="0" w:type="dxa"/>
        </w:tblCellMar>
        <w:tblLook w:val="04A0" w:firstRow="1" w:lastRow="0" w:firstColumn="1" w:lastColumn="0" w:noHBand="0" w:noVBand="1"/>
      </w:tblPr>
      <w:tblGrid>
        <w:gridCol w:w="960"/>
        <w:gridCol w:w="2022"/>
        <w:gridCol w:w="4680"/>
        <w:gridCol w:w="5310"/>
      </w:tblGrid>
      <w:tr w:rsidR="00426B07" w:rsidRPr="00D6784D" w:rsidTr="00742029">
        <w:trPr>
          <w:trHeight w:val="300"/>
          <w:tblHeader/>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Category</w:t>
            </w: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Indicator</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"0" if there is</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"1" if there is</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Pr>
                <w:rFonts w:ascii="Calibri" w:hAnsi="Calibri"/>
                <w:b/>
                <w:bCs/>
                <w:color w:val="000000"/>
                <w:sz w:val="20"/>
                <w:szCs w:val="20"/>
              </w:rPr>
              <w:t>Meets Criteria</w:t>
            </w: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r>
      <w:tr w:rsidR="00426B07"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Viewable</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When the URL is entered, it returns an error because the wiki is private, deleted, or unchanged</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The wiki can be viewed in a browser. </w:t>
            </w:r>
          </w:p>
        </w:tc>
      </w:tr>
      <w:tr w:rsidR="00426B07"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US Based?</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No evidence that wiki supports learning in U.S. based schools</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Evidence that the wiki supports learning in U.S. based schools, including Department of Defense schools overseas</w:t>
            </w:r>
          </w:p>
        </w:tc>
      </w:tr>
      <w:tr w:rsidR="00426B07"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K-12</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No evidence that the wiki supports teaching and learning in the K-12 grades. </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Evidence that the wiki supports teaching and learning in the K-12 grades. </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Pr>
                <w:rFonts w:ascii="Calibri" w:hAnsi="Calibri"/>
                <w:b/>
                <w:bCs/>
                <w:color w:val="000000"/>
                <w:sz w:val="20"/>
                <w:szCs w:val="20"/>
              </w:rPr>
              <w:t>Grade Level</w:t>
            </w: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r>
      <w:tr w:rsidR="00426B07"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K-5</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No evidence that the wiki supports teaching and learning in the K-5 grades. </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Evidence that the wiki supports teaching and learning in the K-5 grades. </w:t>
            </w:r>
          </w:p>
        </w:tc>
      </w:tr>
      <w:tr w:rsidR="00426B07"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6-8</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No evidence that the wiki supports teaching and learning in the 6-8 grades. </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Evidence that the wiki supports teaching and learning in the 6-8 grades. </w:t>
            </w:r>
          </w:p>
        </w:tc>
      </w:tr>
      <w:tr w:rsidR="00426B07"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9-12</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No evidence that the wiki supports teaching and learning in the 9-12 grades. </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Evidence that the wiki supports teaching and learning in the 9-12 grades. </w:t>
            </w:r>
          </w:p>
        </w:tc>
      </w:tr>
      <w:tr w:rsidR="00426B07"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University</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No evidence that the wiki supports teaching and </w:t>
            </w:r>
            <w:r>
              <w:rPr>
                <w:rFonts w:ascii="Calibri" w:hAnsi="Calibri"/>
                <w:color w:val="000000"/>
              </w:rPr>
              <w:lastRenderedPageBreak/>
              <w:t xml:space="preserve">learning in a post-secondary setting.  </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lastRenderedPageBreak/>
              <w:t xml:space="preserve">Evidence that the wiki supports teaching and learning in a </w:t>
            </w:r>
            <w:r>
              <w:rPr>
                <w:rFonts w:ascii="Calibri" w:hAnsi="Calibri"/>
                <w:color w:val="000000"/>
              </w:rPr>
              <w:lastRenderedPageBreak/>
              <w:t xml:space="preserve">post-secondary setting. </w:t>
            </w:r>
          </w:p>
        </w:tc>
      </w:tr>
    </w:tbl>
    <w:p w:rsidR="00426B07" w:rsidRDefault="00426B07" w:rsidP="00426B07"/>
    <w:tbl>
      <w:tblPr>
        <w:tblW w:w="12972" w:type="dxa"/>
        <w:tblLayout w:type="fixed"/>
        <w:tblCellMar>
          <w:left w:w="0" w:type="dxa"/>
          <w:right w:w="0" w:type="dxa"/>
        </w:tblCellMar>
        <w:tblLook w:val="04A0" w:firstRow="1" w:lastRow="0" w:firstColumn="1" w:lastColumn="0" w:noHBand="0" w:noVBand="1"/>
      </w:tblPr>
      <w:tblGrid>
        <w:gridCol w:w="960"/>
        <w:gridCol w:w="42"/>
        <w:gridCol w:w="1980"/>
        <w:gridCol w:w="4680"/>
        <w:gridCol w:w="5310"/>
      </w:tblGrid>
      <w:tr w:rsidR="00426B07" w:rsidRPr="00D6784D" w:rsidTr="00742029">
        <w:trPr>
          <w:trHeight w:val="300"/>
        </w:trPr>
        <w:tc>
          <w:tcPr>
            <w:tcW w:w="100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F15D52" w:rsidRDefault="00426B07" w:rsidP="00742029">
            <w:pPr>
              <w:rPr>
                <w:rFonts w:ascii="Calibri" w:hAnsi="Calibri"/>
                <w:b/>
                <w:bCs/>
                <w:color w:val="000000"/>
                <w:sz w:val="20"/>
                <w:szCs w:val="20"/>
              </w:rPr>
            </w:pPr>
            <w:r>
              <w:rPr>
                <w:b/>
                <w:sz w:val="36"/>
                <w:szCs w:val="20"/>
                <w:u w:val="single"/>
              </w:rPr>
              <w:br w:type="page"/>
            </w:r>
            <w:r>
              <w:rPr>
                <w:rFonts w:ascii="Calibri" w:hAnsi="Calibri"/>
                <w:b/>
                <w:bCs/>
                <w:color w:val="000000"/>
                <w:sz w:val="20"/>
                <w:szCs w:val="20"/>
              </w:rPr>
              <w:t>Category</w:t>
            </w:r>
          </w:p>
        </w:tc>
        <w:tc>
          <w:tcPr>
            <w:tcW w:w="1980" w:type="dxa"/>
            <w:tcBorders>
              <w:top w:val="nil"/>
              <w:left w:val="nil"/>
              <w:bottom w:val="nil"/>
              <w:right w:val="nil"/>
            </w:tcBorders>
            <w:shd w:val="clear" w:color="auto" w:fill="auto"/>
            <w:vAlign w:val="bottom"/>
          </w:tcPr>
          <w:p w:rsidR="00426B07" w:rsidRPr="00F15D52" w:rsidRDefault="00426B07" w:rsidP="00742029">
            <w:pPr>
              <w:rPr>
                <w:rFonts w:ascii="Calibri" w:hAnsi="Calibri"/>
                <w:b/>
                <w:bCs/>
                <w:color w:val="000000"/>
                <w:sz w:val="20"/>
                <w:szCs w:val="20"/>
              </w:rPr>
            </w:pPr>
            <w:r>
              <w:rPr>
                <w:rFonts w:ascii="Calibri" w:hAnsi="Calibri"/>
                <w:b/>
                <w:bCs/>
                <w:color w:val="000000"/>
                <w:sz w:val="20"/>
                <w:szCs w:val="20"/>
              </w:rPr>
              <w:t>Indicator</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Pr>
                <w:rFonts w:ascii="Calibri" w:hAnsi="Calibri"/>
                <w:b/>
                <w:bCs/>
                <w:color w:val="000000"/>
                <w:sz w:val="20"/>
                <w:szCs w:val="20"/>
              </w:rPr>
              <w:t>Code as “0” if…</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Pr>
                <w:rFonts w:ascii="Calibri" w:hAnsi="Calibri"/>
                <w:b/>
                <w:bCs/>
                <w:color w:val="000000"/>
                <w:sz w:val="20"/>
                <w:szCs w:val="20"/>
              </w:rPr>
              <w:t>If not “0”, code as text with the following information</w:t>
            </w:r>
          </w:p>
        </w:tc>
      </w:tr>
      <w:tr w:rsidR="00426B07" w:rsidRPr="004D42C9"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9E2664" w:rsidRDefault="00426B07" w:rsidP="00742029">
            <w:pPr>
              <w:rPr>
                <w:rFonts w:ascii="Calibri" w:hAnsi="Calibri"/>
                <w:b/>
                <w:bCs/>
                <w:color w:val="000000"/>
                <w:sz w:val="20"/>
                <w:szCs w:val="20"/>
              </w:rPr>
            </w:pPr>
            <w:r>
              <w:rPr>
                <w:rFonts w:ascii="Calibri" w:hAnsi="Calibri"/>
                <w:b/>
                <w:bCs/>
                <w:color w:val="000000"/>
                <w:sz w:val="20"/>
                <w:szCs w:val="20"/>
              </w:rPr>
              <w:t>Narrative</w:t>
            </w: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Narrative</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 xml:space="preserve">The wiki has only </w:t>
            </w:r>
            <w:proofErr w:type="gramStart"/>
            <w:r w:rsidRPr="004D42C9">
              <w:rPr>
                <w:rFonts w:ascii="Calibri" w:hAnsi="Calibri"/>
                <w:bCs/>
                <w:color w:val="000000"/>
                <w:sz w:val="20"/>
                <w:szCs w:val="20"/>
              </w:rPr>
              <w:t>been barely started with no</w:t>
            </w:r>
            <w:proofErr w:type="gramEnd"/>
            <w:r w:rsidRPr="004D42C9">
              <w:rPr>
                <w:rFonts w:ascii="Calibri" w:hAnsi="Calibri"/>
                <w:bCs/>
                <w:color w:val="000000"/>
                <w:sz w:val="20"/>
                <w:szCs w:val="20"/>
              </w:rPr>
              <w:t xml:space="preserve"> information about the users or planned activities. (Note: sometimes even a URL is enough to begin to recognize probable users and activities)</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Write a few phrases describing the usage and purpose of the wiki</w:t>
            </w:r>
          </w:p>
        </w:tc>
      </w:tr>
      <w:tr w:rsidR="00426B07" w:rsidRPr="004D42C9"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r>
      <w:tr w:rsidR="00426B07" w:rsidRPr="004D42C9"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77E8C" w:rsidRDefault="00426B07" w:rsidP="00742029">
            <w:pPr>
              <w:rPr>
                <w:rFonts w:ascii="Calibri" w:hAnsi="Calibri"/>
                <w:b/>
                <w:bCs/>
                <w:color w:val="000000"/>
                <w:sz w:val="20"/>
                <w:szCs w:val="20"/>
              </w:rPr>
            </w:pPr>
            <w:r w:rsidRPr="00D77E8C">
              <w:rPr>
                <w:rFonts w:ascii="Calibri" w:hAnsi="Calibri"/>
                <w:b/>
                <w:bCs/>
                <w:color w:val="000000"/>
                <w:sz w:val="20"/>
                <w:szCs w:val="20"/>
              </w:rPr>
              <w:t>Create Date</w:t>
            </w: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Pr>
                <w:rFonts w:ascii="Calibri" w:hAnsi="Calibri"/>
                <w:bCs/>
                <w:color w:val="000000"/>
                <w:sz w:val="20"/>
                <w:szCs w:val="20"/>
              </w:rPr>
              <w:t>Create Date</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Pr>
                <w:rFonts w:ascii="Calibri" w:hAnsi="Calibri"/>
                <w:bCs/>
                <w:color w:val="000000"/>
                <w:sz w:val="20"/>
                <w:szCs w:val="20"/>
              </w:rPr>
              <w:t>Never. If a wiki is viewable, the create date is viewable.</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Pr>
                <w:rFonts w:ascii="Calibri" w:hAnsi="Calibri"/>
                <w:bCs/>
                <w:color w:val="000000"/>
                <w:sz w:val="20"/>
                <w:szCs w:val="20"/>
              </w:rPr>
              <w:t xml:space="preserve">Enter the date of the first version of the Front Page, which is automatically generated by </w:t>
            </w:r>
            <w:proofErr w:type="spellStart"/>
            <w:r>
              <w:rPr>
                <w:rFonts w:ascii="Calibri" w:hAnsi="Calibri"/>
                <w:bCs/>
                <w:color w:val="000000"/>
                <w:sz w:val="20"/>
                <w:szCs w:val="20"/>
              </w:rPr>
              <w:t>PBworks</w:t>
            </w:r>
            <w:proofErr w:type="spellEnd"/>
            <w:r>
              <w:rPr>
                <w:rFonts w:ascii="Calibri" w:hAnsi="Calibri"/>
                <w:bCs/>
                <w:color w:val="000000"/>
                <w:sz w:val="20"/>
                <w:szCs w:val="20"/>
              </w:rPr>
              <w:t xml:space="preserve">. </w:t>
            </w:r>
          </w:p>
        </w:tc>
      </w:tr>
      <w:tr w:rsidR="00426B07" w:rsidRPr="004D42C9"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r>
      <w:tr w:rsidR="00426B07" w:rsidRPr="004D42C9"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9E2664" w:rsidRDefault="00426B07" w:rsidP="00742029">
            <w:pPr>
              <w:rPr>
                <w:rFonts w:ascii="Calibri" w:hAnsi="Calibri"/>
                <w:b/>
                <w:bCs/>
                <w:color w:val="000000"/>
                <w:sz w:val="20"/>
                <w:szCs w:val="20"/>
              </w:rPr>
            </w:pPr>
            <w:r>
              <w:rPr>
                <w:rFonts w:ascii="Calibri" w:hAnsi="Calibri"/>
                <w:b/>
                <w:bCs/>
                <w:color w:val="000000"/>
                <w:sz w:val="20"/>
                <w:szCs w:val="20"/>
              </w:rPr>
              <w:t>Host</w:t>
            </w: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School Name</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Cannot identify the hosting school or no school is involved</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Write the name of the primary hosting school</w:t>
            </w:r>
          </w:p>
        </w:tc>
      </w:tr>
      <w:tr w:rsidR="00426B07" w:rsidRPr="004D42C9"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District Name</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Cannot identify the hosting district or no district is involved</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Write the name of the primary hosting district</w:t>
            </w:r>
          </w:p>
        </w:tc>
      </w:tr>
      <w:tr w:rsidR="00426B07" w:rsidRPr="004D42C9"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Site Name</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Cannot identify another hosting institution (supra-district organization, public library, homeschool organization, etc.) or no other institution is involved</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Write the name of the primary hosting institution</w:t>
            </w:r>
          </w:p>
        </w:tc>
      </w:tr>
      <w:tr w:rsidR="00426B07" w:rsidRPr="004D42C9" w:rsidTr="00742029">
        <w:trPr>
          <w:trHeight w:val="6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School (2) Name</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Cannot identify the secondary hosting school or no secondary school is involved</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Write the name of the secondary hosting school</w:t>
            </w:r>
          </w:p>
        </w:tc>
      </w:tr>
      <w:tr w:rsidR="00426B07" w:rsidRPr="004D42C9" w:rsidTr="00742029">
        <w:trPr>
          <w:trHeight w:val="636"/>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District (2) Name</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Cannot identify the secondary hosting district or no secondary district is involved</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Write the name of the secondary hosting district</w:t>
            </w:r>
          </w:p>
        </w:tc>
      </w:tr>
      <w:tr w:rsidR="00426B07" w:rsidRPr="004D42C9"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Site (2) Name</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 xml:space="preserve">Cannot identify another secondary </w:t>
            </w:r>
            <w:r>
              <w:rPr>
                <w:rFonts w:ascii="Calibri" w:hAnsi="Calibri"/>
                <w:bCs/>
                <w:color w:val="000000"/>
                <w:sz w:val="20"/>
                <w:szCs w:val="20"/>
              </w:rPr>
              <w:t>hosting institution</w:t>
            </w:r>
            <w:r w:rsidRPr="004D42C9">
              <w:rPr>
                <w:rFonts w:ascii="Calibri" w:hAnsi="Calibri"/>
                <w:bCs/>
                <w:color w:val="000000"/>
                <w:sz w:val="20"/>
                <w:szCs w:val="20"/>
              </w:rPr>
              <w:t xml:space="preserve"> or no other secondary institution is involved</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4D42C9" w:rsidRDefault="00426B07" w:rsidP="00742029">
            <w:pPr>
              <w:rPr>
                <w:rFonts w:ascii="Calibri" w:hAnsi="Calibri"/>
                <w:bCs/>
                <w:color w:val="000000"/>
                <w:sz w:val="20"/>
                <w:szCs w:val="20"/>
              </w:rPr>
            </w:pPr>
            <w:r w:rsidRPr="004D42C9">
              <w:rPr>
                <w:rFonts w:ascii="Calibri" w:hAnsi="Calibri"/>
                <w:bCs/>
                <w:color w:val="000000"/>
                <w:sz w:val="20"/>
                <w:szCs w:val="20"/>
              </w:rPr>
              <w:t>Write the name of the secondary hosting institution</w:t>
            </w:r>
          </w:p>
        </w:tc>
      </w:tr>
      <w:tr w:rsidR="00426B07" w:rsidRPr="00D6784D" w:rsidTr="00742029">
        <w:trPr>
          <w:trHeight w:val="300"/>
          <w:tblHeader/>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Category</w:t>
            </w: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Indicator</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"0" if there is</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"1" if there is</w:t>
            </w:r>
          </w:p>
        </w:tc>
      </w:tr>
      <w:tr w:rsidR="00426B07" w:rsidRPr="00D6784D" w:rsidTr="00742029">
        <w:trPr>
          <w:trHeight w:val="312"/>
        </w:trPr>
        <w:tc>
          <w:tcPr>
            <w:tcW w:w="2982" w:type="dxa"/>
            <w:gridSpan w:val="3"/>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Pr>
                <w:rFonts w:ascii="Calibri" w:hAnsi="Calibri"/>
                <w:b/>
                <w:bCs/>
                <w:color w:val="000000"/>
                <w:sz w:val="20"/>
                <w:szCs w:val="20"/>
              </w:rPr>
              <w:t>Subject Area</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Contained Elementary</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a contained elementary classroom. </w:t>
            </w:r>
            <w:r w:rsidRPr="00F85C68">
              <w:rPr>
                <w:rFonts w:ascii="Calibri" w:hAnsi="Calibri"/>
                <w:color w:val="000000"/>
                <w:sz w:val="20"/>
                <w:szCs w:val="20"/>
              </w:rPr>
              <w:t>Contained elementary refers to wikis used in elementary school classrooms where a single teacher teaches all subjects to a classroom.</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bCs/>
                <w:color w:val="000000"/>
                <w:sz w:val="20"/>
                <w:szCs w:val="20"/>
              </w:rPr>
              <w:t xml:space="preserve">Evidence that the wiki supports teaching and learning in a contained elementary classroom. </w:t>
            </w:r>
            <w:r w:rsidRPr="00F85C68">
              <w:rPr>
                <w:rFonts w:ascii="Calibri" w:hAnsi="Calibri"/>
                <w:color w:val="000000"/>
                <w:sz w:val="20"/>
                <w:szCs w:val="20"/>
              </w:rPr>
              <w:t>Contained elementary refers to wikis used in elementary school classrooms where a single teacher teaches all subjects to a classroom.</w:t>
            </w:r>
            <w:r>
              <w:rPr>
                <w:rFonts w:ascii="Calibri" w:hAnsi="Calibri"/>
                <w:color w:val="000000"/>
                <w:sz w:val="20"/>
                <w:szCs w:val="20"/>
              </w:rPr>
              <w:t xml:space="preserve"> </w:t>
            </w:r>
            <w:r w:rsidRPr="00F85C68">
              <w:rPr>
                <w:rFonts w:ascii="Calibri" w:hAnsi="Calibri"/>
                <w:b/>
                <w:color w:val="000000"/>
                <w:sz w:val="20"/>
                <w:szCs w:val="20"/>
              </w:rPr>
              <w:t>In contained elementary wikis, it’s likely that you will give a 1 for “Contained Elementary” as well as a 1 in several subject areas.</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English/ Language Arts</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English or Language Arts subjects. </w:t>
            </w:r>
            <w:r w:rsidRPr="00F85C68">
              <w:rPr>
                <w:rFonts w:ascii="Calibri" w:hAnsi="Calibri"/>
                <w:color w:val="000000"/>
                <w:sz w:val="20"/>
                <w:szCs w:val="20"/>
              </w:rPr>
              <w:t xml:space="preserve">ELA classes are devoted to the study of English, reading, writing, literature, poetry, </w:t>
            </w:r>
            <w:proofErr w:type="gramStart"/>
            <w:r w:rsidRPr="00F85C68">
              <w:rPr>
                <w:rFonts w:ascii="Calibri" w:hAnsi="Calibri"/>
                <w:color w:val="000000"/>
                <w:sz w:val="20"/>
                <w:szCs w:val="20"/>
              </w:rPr>
              <w:t>prose</w:t>
            </w:r>
            <w:proofErr w:type="gramEnd"/>
            <w:r w:rsidRPr="00F85C68">
              <w:rPr>
                <w:rFonts w:ascii="Calibri" w:hAnsi="Calibri"/>
                <w:color w:val="000000"/>
                <w:sz w:val="20"/>
                <w:szCs w:val="20"/>
              </w:rPr>
              <w:t>, textual analysis of drama, spelling, and so forth.</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bCs/>
                <w:color w:val="000000"/>
                <w:sz w:val="20"/>
                <w:szCs w:val="20"/>
              </w:rPr>
              <w:t xml:space="preserve">Evidence that the wiki supports teaching and learning in English or Language Arts subjects. </w:t>
            </w:r>
            <w:r w:rsidRPr="00F85C68">
              <w:rPr>
                <w:rFonts w:ascii="Calibri" w:hAnsi="Calibri"/>
                <w:color w:val="000000"/>
                <w:sz w:val="20"/>
                <w:szCs w:val="20"/>
              </w:rPr>
              <w:t xml:space="preserve">ELA classes are devoted to the study of English, reading, writing, literature, poetry, </w:t>
            </w:r>
            <w:proofErr w:type="gramStart"/>
            <w:r w:rsidRPr="00F85C68">
              <w:rPr>
                <w:rFonts w:ascii="Calibri" w:hAnsi="Calibri"/>
                <w:color w:val="000000"/>
                <w:sz w:val="20"/>
                <w:szCs w:val="20"/>
              </w:rPr>
              <w:t>prose</w:t>
            </w:r>
            <w:proofErr w:type="gramEnd"/>
            <w:r w:rsidRPr="00F85C68">
              <w:rPr>
                <w:rFonts w:ascii="Calibri" w:hAnsi="Calibri"/>
                <w:color w:val="000000"/>
                <w:sz w:val="20"/>
                <w:szCs w:val="20"/>
              </w:rPr>
              <w:t>, textual analysis of drama, spelling, and so forth.</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Math</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Mathematics. </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bCs/>
                <w:color w:val="000000"/>
                <w:sz w:val="20"/>
                <w:szCs w:val="20"/>
              </w:rPr>
              <w:t>Evidence that the wiki supports teaching and learning in Mathematics.</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Science</w:t>
            </w:r>
            <w:r>
              <w:rPr>
                <w:rFonts w:ascii="Calibri" w:hAnsi="Calibri"/>
                <w:color w:val="000000"/>
                <w:sz w:val="20"/>
                <w:szCs w:val="20"/>
              </w:rPr>
              <w:t xml:space="preserve"> and Engineering</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the </w:t>
            </w:r>
            <w:r w:rsidRPr="00F85C68">
              <w:rPr>
                <w:rFonts w:ascii="Calibri" w:hAnsi="Calibri"/>
                <w:color w:val="000000"/>
                <w:sz w:val="20"/>
                <w:szCs w:val="20"/>
              </w:rPr>
              <w:t xml:space="preserve">natural and physical sciences- biology, chemistry, physics, geology, </w:t>
            </w:r>
            <w:proofErr w:type="spellStart"/>
            <w:r w:rsidRPr="00F85C68">
              <w:rPr>
                <w:rFonts w:ascii="Calibri" w:hAnsi="Calibri"/>
                <w:color w:val="000000"/>
                <w:sz w:val="20"/>
                <w:szCs w:val="20"/>
              </w:rPr>
              <w:t>etc</w:t>
            </w:r>
            <w:proofErr w:type="spellEnd"/>
            <w:r>
              <w:rPr>
                <w:rFonts w:ascii="Calibri" w:hAnsi="Calibri"/>
                <w:color w:val="000000"/>
                <w:sz w:val="20"/>
                <w:szCs w:val="20"/>
              </w:rPr>
              <w:t>—or engineering courses</w:t>
            </w:r>
            <w:r w:rsidRPr="00F85C68">
              <w:rPr>
                <w:rFonts w:ascii="Calibri" w:hAnsi="Calibri"/>
                <w:color w:val="000000"/>
                <w:sz w:val="20"/>
                <w:szCs w:val="20"/>
              </w:rPr>
              <w:t>.</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 </w:t>
            </w:r>
            <w:r w:rsidRPr="00F85C68">
              <w:rPr>
                <w:rFonts w:ascii="Calibri" w:hAnsi="Calibri"/>
                <w:bCs/>
                <w:color w:val="000000"/>
                <w:sz w:val="20"/>
                <w:szCs w:val="20"/>
              </w:rPr>
              <w:t xml:space="preserve">Evidence that the wiki supports teaching and learning in the </w:t>
            </w:r>
            <w:r w:rsidRPr="00F85C68">
              <w:rPr>
                <w:rFonts w:ascii="Calibri" w:hAnsi="Calibri"/>
                <w:color w:val="000000"/>
                <w:sz w:val="20"/>
                <w:szCs w:val="20"/>
              </w:rPr>
              <w:t xml:space="preserve">natural and physical sciences- biology, chemistry, physics, geology, </w:t>
            </w:r>
            <w:proofErr w:type="spellStart"/>
            <w:r w:rsidRPr="00F85C68">
              <w:rPr>
                <w:rFonts w:ascii="Calibri" w:hAnsi="Calibri"/>
                <w:color w:val="000000"/>
                <w:sz w:val="20"/>
                <w:szCs w:val="20"/>
              </w:rPr>
              <w:t>etc</w:t>
            </w:r>
            <w:proofErr w:type="spellEnd"/>
            <w:r>
              <w:rPr>
                <w:rFonts w:ascii="Calibri" w:hAnsi="Calibri"/>
                <w:color w:val="000000"/>
                <w:sz w:val="20"/>
                <w:szCs w:val="20"/>
              </w:rPr>
              <w:t>—or engineering courses.</w:t>
            </w:r>
            <w:r w:rsidRPr="00F85C68">
              <w:rPr>
                <w:rFonts w:ascii="Calibri" w:hAnsi="Calibri"/>
                <w:color w:val="000000"/>
                <w:sz w:val="20"/>
                <w:szCs w:val="20"/>
              </w:rPr>
              <w:t>.</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 xml:space="preserve">English as a Second </w:t>
            </w:r>
            <w:r w:rsidRPr="00F85C68">
              <w:rPr>
                <w:rFonts w:ascii="Calibri" w:hAnsi="Calibri"/>
                <w:color w:val="000000"/>
                <w:sz w:val="20"/>
                <w:szCs w:val="20"/>
              </w:rPr>
              <w:lastRenderedPageBreak/>
              <w:t>Language</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lastRenderedPageBreak/>
              <w:t xml:space="preserve">No evidence that the wiki supports teaching and learning of English to non-native English speakers. (Sometimes </w:t>
            </w:r>
            <w:r w:rsidRPr="00F85C68">
              <w:rPr>
                <w:rFonts w:ascii="Calibri" w:hAnsi="Calibri"/>
                <w:bCs/>
                <w:color w:val="000000"/>
                <w:sz w:val="20"/>
                <w:szCs w:val="20"/>
              </w:rPr>
              <w:lastRenderedPageBreak/>
              <w:t>also called English as a Foreign Language</w:t>
            </w:r>
            <w:r>
              <w:rPr>
                <w:rFonts w:ascii="Calibri" w:hAnsi="Calibri"/>
                <w:bCs/>
                <w:color w:val="000000"/>
                <w:sz w:val="20"/>
                <w:szCs w:val="20"/>
              </w:rPr>
              <w:t xml:space="preserve"> or English Language Learners).</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bCs/>
                <w:color w:val="000000"/>
                <w:sz w:val="20"/>
                <w:szCs w:val="20"/>
              </w:rPr>
              <w:lastRenderedPageBreak/>
              <w:t xml:space="preserve">Evidence that the wiki supports teaching and learning of English to non-native English speakers. (Sometimes also called English as </w:t>
            </w:r>
            <w:r w:rsidRPr="00F85C68">
              <w:rPr>
                <w:rFonts w:ascii="Calibri" w:hAnsi="Calibri"/>
                <w:bCs/>
                <w:color w:val="000000"/>
                <w:sz w:val="20"/>
                <w:szCs w:val="20"/>
              </w:rPr>
              <w:lastRenderedPageBreak/>
              <w:t>a Foreign Language or English Language Learners).</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Social Studies</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the Social Studies, including </w:t>
            </w:r>
            <w:r w:rsidRPr="00F85C68">
              <w:rPr>
                <w:rFonts w:ascii="Calibri" w:hAnsi="Calibri"/>
                <w:color w:val="000000"/>
                <w:sz w:val="20"/>
                <w:szCs w:val="20"/>
              </w:rPr>
              <w:t>history, religion, psychology, economics, geography, and other social sciences.</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bCs/>
                <w:color w:val="000000"/>
                <w:sz w:val="20"/>
                <w:szCs w:val="20"/>
              </w:rPr>
              <w:t xml:space="preserve">Evidence that the wiki supports teaching and learning in the Social Studies, including </w:t>
            </w:r>
            <w:r w:rsidRPr="00F85C68">
              <w:rPr>
                <w:rFonts w:ascii="Calibri" w:hAnsi="Calibri"/>
                <w:color w:val="000000"/>
                <w:sz w:val="20"/>
                <w:szCs w:val="20"/>
              </w:rPr>
              <w:t>history, religion, psychology, economics, geography, and other social sciences.</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Computer Science</w:t>
            </w:r>
            <w:r>
              <w:rPr>
                <w:rFonts w:ascii="Calibri" w:hAnsi="Calibri"/>
                <w:color w:val="000000"/>
                <w:sz w:val="20"/>
                <w:szCs w:val="20"/>
              </w:rPr>
              <w:t xml:space="preserve"> and Technology</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Computer, Computer Science, Programming (Java, C++, </w:t>
            </w:r>
            <w:proofErr w:type="spellStart"/>
            <w:r w:rsidRPr="00F85C68">
              <w:rPr>
                <w:rFonts w:ascii="Calibri" w:hAnsi="Calibri"/>
                <w:bCs/>
                <w:color w:val="000000"/>
                <w:sz w:val="20"/>
                <w:szCs w:val="20"/>
              </w:rPr>
              <w:t>etc</w:t>
            </w:r>
            <w:proofErr w:type="spellEnd"/>
            <w:r w:rsidRPr="00F85C68">
              <w:rPr>
                <w:rFonts w:ascii="Calibri" w:hAnsi="Calibri"/>
                <w:bCs/>
                <w:color w:val="000000"/>
                <w:sz w:val="20"/>
                <w:szCs w:val="20"/>
              </w:rPr>
              <w:t>), Technology Applications, or Typing Classes</w:t>
            </w:r>
            <w:r>
              <w:rPr>
                <w:rFonts w:ascii="Calibri" w:hAnsi="Calibri"/>
                <w:bCs/>
                <w:color w:val="000000"/>
                <w:sz w:val="20"/>
                <w:szCs w:val="20"/>
              </w:rPr>
              <w:t>, or teaching and learning about educational Web/technology applications independent of an academic subject area.</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 </w:t>
            </w:r>
            <w:r w:rsidRPr="00F85C68">
              <w:rPr>
                <w:rFonts w:ascii="Calibri" w:hAnsi="Calibri"/>
                <w:bCs/>
                <w:color w:val="000000"/>
                <w:sz w:val="20"/>
                <w:szCs w:val="20"/>
              </w:rPr>
              <w:t xml:space="preserve">Evidence that the wiki supports teaching and learning in Computer, Computer Science, Programming (Java, C++, </w:t>
            </w:r>
            <w:proofErr w:type="spellStart"/>
            <w:r w:rsidRPr="00F85C68">
              <w:rPr>
                <w:rFonts w:ascii="Calibri" w:hAnsi="Calibri"/>
                <w:bCs/>
                <w:color w:val="000000"/>
                <w:sz w:val="20"/>
                <w:szCs w:val="20"/>
              </w:rPr>
              <w:t>etc</w:t>
            </w:r>
            <w:proofErr w:type="spellEnd"/>
            <w:r w:rsidRPr="00F85C68">
              <w:rPr>
                <w:rFonts w:ascii="Calibri" w:hAnsi="Calibri"/>
                <w:bCs/>
                <w:color w:val="000000"/>
                <w:sz w:val="20"/>
                <w:szCs w:val="20"/>
              </w:rPr>
              <w:t>), Technology Applications, or Typing Classes</w:t>
            </w:r>
            <w:r>
              <w:rPr>
                <w:rFonts w:ascii="Calibri" w:hAnsi="Calibri"/>
                <w:bCs/>
                <w:color w:val="000000"/>
                <w:sz w:val="20"/>
                <w:szCs w:val="20"/>
              </w:rPr>
              <w:t xml:space="preserve">. Also includes wikis that support teaching and learning about educational Web/technology applications independent of an academic subject area. </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Modern Foreign Language</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Modern Foreign Languages such as Spanish, French, German, Chinese, etc. </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 </w:t>
            </w:r>
            <w:r w:rsidRPr="00F85C68">
              <w:rPr>
                <w:rFonts w:ascii="Calibri" w:hAnsi="Calibri"/>
                <w:bCs/>
                <w:color w:val="000000"/>
                <w:sz w:val="20"/>
                <w:szCs w:val="20"/>
              </w:rPr>
              <w:t>Evidence that the wiki supports teaching and learning in Modern Foreign Languages such as Spanish, French, German, Chinese, etc.</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Classic Languages</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Classical Languages such as </w:t>
            </w:r>
            <w:r w:rsidRPr="00F85C68">
              <w:rPr>
                <w:rFonts w:ascii="Calibri" w:hAnsi="Calibri"/>
                <w:color w:val="000000"/>
                <w:sz w:val="20"/>
                <w:szCs w:val="20"/>
              </w:rPr>
              <w:t>Latin and Greek</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 </w:t>
            </w:r>
            <w:r w:rsidRPr="00F85C68">
              <w:rPr>
                <w:rFonts w:ascii="Calibri" w:hAnsi="Calibri"/>
                <w:bCs/>
                <w:color w:val="000000"/>
                <w:sz w:val="20"/>
                <w:szCs w:val="20"/>
              </w:rPr>
              <w:t xml:space="preserve">Evidence that the wiki supports teaching and learning in Classical Languages such as </w:t>
            </w:r>
            <w:r w:rsidRPr="00F85C68">
              <w:rPr>
                <w:rFonts w:ascii="Calibri" w:hAnsi="Calibri"/>
                <w:color w:val="000000"/>
                <w:sz w:val="20"/>
                <w:szCs w:val="20"/>
              </w:rPr>
              <w:t>Latin and Greek</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Art</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any form of visual, studio, or performing arts. </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bCs/>
                <w:color w:val="000000"/>
                <w:sz w:val="20"/>
                <w:szCs w:val="20"/>
              </w:rPr>
              <w:t>Evidence that the wiki supports teaching and learning in any form of visual, studio, or performing arts.</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Business</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business classes. </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bCs/>
                <w:color w:val="000000"/>
                <w:sz w:val="20"/>
                <w:szCs w:val="20"/>
              </w:rPr>
              <w:t>Evidence that the wiki supports teaching and learning in business classes.</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Health/Physical Education</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health classes, sexual education, physical education, or extra-curricular sports teams. </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bCs/>
                <w:color w:val="000000"/>
                <w:sz w:val="20"/>
                <w:szCs w:val="20"/>
              </w:rPr>
              <w:t>Evidence that the wiki supports teaching and learning in health classes, sexual education, physical education, or extra-curricular sports teams.</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Education</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education classes for teachers or pre-service teachers. </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bCs/>
                <w:color w:val="000000"/>
                <w:sz w:val="20"/>
                <w:szCs w:val="20"/>
              </w:rPr>
              <w:t>Evidence that the wiki supports teaching and learning in education classes for teachers or pre-service teachers.</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Library</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No evidence that the wiki s</w:t>
            </w:r>
            <w:r>
              <w:rPr>
                <w:rFonts w:ascii="Calibri" w:hAnsi="Calibri"/>
                <w:bCs/>
                <w:color w:val="000000"/>
                <w:sz w:val="20"/>
                <w:szCs w:val="20"/>
              </w:rPr>
              <w:t>upports a library site</w:t>
            </w:r>
            <w:r w:rsidRPr="00F85C68">
              <w:rPr>
                <w:rFonts w:ascii="Calibri" w:hAnsi="Calibri"/>
                <w:bCs/>
                <w:color w:val="000000"/>
                <w:sz w:val="20"/>
                <w:szCs w:val="20"/>
              </w:rPr>
              <w:t xml:space="preserve"> or teaching and learning in library or media studies course</w:t>
            </w:r>
            <w:r>
              <w:rPr>
                <w:rFonts w:ascii="Calibri" w:hAnsi="Calibri"/>
                <w:bCs/>
                <w:color w:val="000000"/>
                <w:sz w:val="20"/>
                <w:szCs w:val="20"/>
              </w:rPr>
              <w:t>s</w:t>
            </w:r>
            <w:r w:rsidRPr="00F85C68">
              <w:rPr>
                <w:rFonts w:ascii="Calibri" w:hAnsi="Calibri"/>
                <w:bCs/>
                <w:color w:val="000000"/>
                <w:sz w:val="20"/>
                <w:szCs w:val="20"/>
              </w:rPr>
              <w:t xml:space="preserve">. </w:t>
            </w:r>
          </w:p>
        </w:tc>
        <w:tc>
          <w:tcPr>
            <w:tcW w:w="5310" w:type="dxa"/>
            <w:tcBorders>
              <w:top w:val="nil"/>
              <w:left w:val="nil"/>
              <w:bottom w:val="nil"/>
              <w:right w:val="nil"/>
            </w:tcBorders>
            <w:shd w:val="clear" w:color="auto" w:fill="auto"/>
            <w:tcMar>
              <w:top w:w="12" w:type="dxa"/>
              <w:left w:w="12" w:type="dxa"/>
              <w:bottom w:w="0" w:type="dxa"/>
              <w:right w:w="12" w:type="dxa"/>
            </w:tcMar>
            <w:hideMark/>
          </w:tcPr>
          <w:p w:rsidR="00426B07" w:rsidRPr="00F85C68" w:rsidRDefault="00426B07" w:rsidP="00742029">
            <w:pPr>
              <w:rPr>
                <w:rFonts w:ascii="Calibri" w:hAnsi="Calibri"/>
                <w:color w:val="000000"/>
                <w:sz w:val="20"/>
                <w:szCs w:val="20"/>
              </w:rPr>
            </w:pPr>
            <w:r w:rsidRPr="00F85C68">
              <w:rPr>
                <w:rFonts w:ascii="Calibri" w:hAnsi="Calibri"/>
                <w:bCs/>
                <w:color w:val="000000"/>
                <w:sz w:val="20"/>
                <w:szCs w:val="20"/>
              </w:rPr>
              <w:t>Evidence that the wiki suppo</w:t>
            </w:r>
            <w:r>
              <w:rPr>
                <w:rFonts w:ascii="Calibri" w:hAnsi="Calibri"/>
                <w:bCs/>
                <w:color w:val="000000"/>
                <w:sz w:val="20"/>
                <w:szCs w:val="20"/>
              </w:rPr>
              <w:t xml:space="preserve">rts a library site or </w:t>
            </w:r>
            <w:r w:rsidRPr="00F85C68">
              <w:rPr>
                <w:rFonts w:ascii="Calibri" w:hAnsi="Calibri"/>
                <w:bCs/>
                <w:color w:val="000000"/>
                <w:sz w:val="20"/>
                <w:szCs w:val="20"/>
              </w:rPr>
              <w:t>teaching and learning in library or media studies course</w:t>
            </w:r>
            <w:r>
              <w:rPr>
                <w:rFonts w:ascii="Calibri" w:hAnsi="Calibri"/>
                <w:bCs/>
                <w:color w:val="000000"/>
                <w:sz w:val="20"/>
                <w:szCs w:val="20"/>
              </w:rPr>
              <w:t>s</w:t>
            </w:r>
            <w:r w:rsidRPr="00F85C68">
              <w:rPr>
                <w:rFonts w:ascii="Calibri" w:hAnsi="Calibri"/>
                <w:bCs/>
                <w:color w:val="000000"/>
                <w:sz w:val="20"/>
                <w:szCs w:val="20"/>
              </w:rPr>
              <w:t>.</w:t>
            </w:r>
          </w:p>
        </w:tc>
      </w:tr>
      <w:tr w:rsidR="00426B07" w:rsidRPr="00D6784D" w:rsidTr="00742029">
        <w:trPr>
          <w:trHeight w:val="3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color w:val="000000"/>
                <w:sz w:val="20"/>
                <w:szCs w:val="20"/>
              </w:rPr>
              <w:t>Other</w:t>
            </w:r>
          </w:p>
        </w:tc>
        <w:tc>
          <w:tcPr>
            <w:tcW w:w="468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bCs/>
                <w:color w:val="000000"/>
                <w:sz w:val="20"/>
                <w:szCs w:val="20"/>
              </w:rPr>
            </w:pPr>
            <w:r w:rsidRPr="00F85C68">
              <w:rPr>
                <w:rFonts w:ascii="Calibri" w:hAnsi="Calibri"/>
                <w:bCs/>
                <w:color w:val="000000"/>
                <w:sz w:val="20"/>
                <w:szCs w:val="20"/>
              </w:rPr>
              <w:t xml:space="preserve">No evidence that the wiki supports teaching and learning in a subject area not defined above. </w:t>
            </w:r>
          </w:p>
        </w:tc>
        <w:tc>
          <w:tcPr>
            <w:tcW w:w="5310" w:type="dxa"/>
            <w:tcBorders>
              <w:top w:val="nil"/>
              <w:left w:val="nil"/>
              <w:bottom w:val="nil"/>
              <w:right w:val="nil"/>
            </w:tcBorders>
            <w:shd w:val="clear" w:color="auto" w:fill="auto"/>
            <w:tcMar>
              <w:top w:w="12" w:type="dxa"/>
              <w:left w:w="12" w:type="dxa"/>
              <w:bottom w:w="0" w:type="dxa"/>
              <w:right w:w="12" w:type="dxa"/>
            </w:tcMar>
            <w:vAlign w:val="center"/>
            <w:hideMark/>
          </w:tcPr>
          <w:p w:rsidR="00426B07" w:rsidRPr="00F85C68" w:rsidRDefault="00426B07" w:rsidP="00742029">
            <w:pPr>
              <w:rPr>
                <w:rFonts w:ascii="Calibri" w:hAnsi="Calibri"/>
                <w:color w:val="000000"/>
                <w:sz w:val="20"/>
                <w:szCs w:val="20"/>
              </w:rPr>
            </w:pPr>
            <w:r w:rsidRPr="00F85C68">
              <w:rPr>
                <w:rFonts w:ascii="Calibri" w:hAnsi="Calibri"/>
                <w:bCs/>
                <w:color w:val="000000"/>
                <w:sz w:val="20"/>
                <w:szCs w:val="20"/>
              </w:rPr>
              <w:t>Evidence that the wiki supports teaching and learning in a subject area not defined above.</w:t>
            </w:r>
          </w:p>
        </w:tc>
      </w:tr>
      <w:tr w:rsidR="00426B07" w:rsidRPr="00D6784D" w:rsidTr="00742029">
        <w:trPr>
          <w:trHeight w:val="300"/>
        </w:trPr>
        <w:tc>
          <w:tcPr>
            <w:tcW w:w="7662" w:type="dxa"/>
            <w:gridSpan w:val="4"/>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Creator</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r>
      <w:tr w:rsidR="00426B07" w:rsidRPr="00BA4258"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Student</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No evidence that a student is the primary content-creator or facilitator of the wiki </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BA4258" w:rsidRDefault="00426B07" w:rsidP="00742029">
            <w:pPr>
              <w:rPr>
                <w:b/>
                <w:color w:val="000000"/>
              </w:rPr>
            </w:pPr>
            <w:r>
              <w:rPr>
                <w:rFonts w:ascii="Calibri" w:hAnsi="Calibri"/>
                <w:color w:val="000000"/>
              </w:rPr>
              <w:t xml:space="preserve">Evidence that a student is the primary content-creator of facilitator of the wiki. </w:t>
            </w:r>
            <w:r w:rsidRPr="00F85C68">
              <w:rPr>
                <w:rFonts w:ascii="Calibri" w:hAnsi="Calibri"/>
                <w:b/>
                <w:color w:val="000000"/>
              </w:rPr>
              <w:t>Common evidence in this category includes (but is not limited too) the creator identifying themselves as a student; academic work which is in response to a particular prompt; naming or identifying the wiki as in service of a student or a working group; grammar, spelling and syntax characteristic of young people.</w:t>
            </w:r>
            <w:r>
              <w:rPr>
                <w:rFonts w:ascii="Calibri" w:hAnsi="Calibri"/>
                <w:color w:val="000000"/>
              </w:rPr>
              <w:t xml:space="preserve">  </w:t>
            </w:r>
          </w:p>
        </w:tc>
      </w:tr>
      <w:tr w:rsidR="00426B07"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Educator</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No evidence that an educator is the primary content-creator or facilitator of the wiki.</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Evidence that an educator is the primary content-creator or facilitator of the wiki. </w:t>
            </w:r>
            <w:r w:rsidRPr="00F85C68">
              <w:rPr>
                <w:rFonts w:ascii="Calibri" w:hAnsi="Calibri"/>
                <w:b/>
                <w:color w:val="000000"/>
              </w:rPr>
              <w:t>Common evidence includes: self-identifying as a teacher, posting instructional materials, posting instructions for academic work, naming or identifying a wiki as in service of a course or class rather than for a student or working group.</w:t>
            </w:r>
            <w:r>
              <w:rPr>
                <w:rFonts w:ascii="Calibri" w:hAnsi="Calibri"/>
                <w:color w:val="000000"/>
              </w:rPr>
              <w:t xml:space="preserve"> </w:t>
            </w:r>
          </w:p>
        </w:tc>
      </w:tr>
      <w:tr w:rsidR="00426B07" w:rsidTr="00742029">
        <w:trPr>
          <w:trHeight w:val="1032"/>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Other</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No evidence that an educator is the primary content-creator or facilitator of the wiki.</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Evidence that a non-student, non-educator is the primary content-creator or facilitator of the wiki. </w:t>
            </w:r>
            <w:r w:rsidRPr="00F85C68">
              <w:rPr>
                <w:rFonts w:ascii="Calibri" w:hAnsi="Calibri"/>
                <w:b/>
                <w:color w:val="000000"/>
              </w:rPr>
              <w:t>Rare</w:t>
            </w:r>
            <w:r>
              <w:rPr>
                <w:rFonts w:ascii="Calibri" w:hAnsi="Calibri"/>
                <w:color w:val="000000"/>
              </w:rPr>
              <w:t xml:space="preserve">. </w:t>
            </w:r>
          </w:p>
        </w:tc>
      </w:tr>
      <w:tr w:rsidR="00426B07" w:rsidTr="00742029">
        <w:trPr>
          <w:trHeight w:val="582"/>
        </w:trPr>
        <w:tc>
          <w:tcPr>
            <w:tcW w:w="2982" w:type="dxa"/>
            <w:gridSpan w:val="3"/>
            <w:tcBorders>
              <w:top w:val="nil"/>
              <w:left w:val="nil"/>
              <w:bottom w:val="nil"/>
              <w:right w:val="nil"/>
            </w:tcBorders>
            <w:shd w:val="clear" w:color="auto" w:fill="auto"/>
            <w:noWrap/>
            <w:tcMar>
              <w:top w:w="12" w:type="dxa"/>
              <w:left w:w="12" w:type="dxa"/>
              <w:bottom w:w="0" w:type="dxa"/>
              <w:right w:w="12" w:type="dxa"/>
            </w:tcMar>
            <w:vAlign w:val="bottom"/>
            <w:hideMark/>
          </w:tcPr>
          <w:p w:rsidR="00426B07" w:rsidRDefault="00426B07" w:rsidP="00742029">
            <w:pPr>
              <w:rPr>
                <w:rFonts w:ascii="Calibri" w:hAnsi="Calibri"/>
                <w:color w:val="000000"/>
                <w:sz w:val="20"/>
                <w:szCs w:val="20"/>
              </w:rPr>
            </w:pPr>
          </w:p>
          <w:p w:rsidR="00426B07" w:rsidRPr="00D6784D" w:rsidRDefault="00426B07" w:rsidP="00742029">
            <w:pPr>
              <w:rPr>
                <w:rFonts w:ascii="Calibri" w:hAnsi="Calibri"/>
                <w:color w:val="000000"/>
                <w:sz w:val="20"/>
                <w:szCs w:val="20"/>
              </w:rPr>
            </w:pPr>
            <w:r>
              <w:rPr>
                <w:rFonts w:ascii="Calibri" w:hAnsi="Calibri"/>
                <w:color w:val="000000"/>
                <w:sz w:val="20"/>
                <w:szCs w:val="20"/>
              </w:rPr>
              <w:t>Participant</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p>
        </w:tc>
      </w:tr>
      <w:tr w:rsidR="00426B07"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Student</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No evidence that any student (not counting the creator) contributes to the wiki by contributing to a page edit, leaving a comment, or uploading a document.</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Evidence that at least one student (not counting the creator) contributes to the wiki by contributing to a page edit, leaving a comment, or uploading a document. </w:t>
            </w:r>
          </w:p>
        </w:tc>
      </w:tr>
      <w:tr w:rsidR="00426B07"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Educator</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No evidence that any educator (not counting the creator) contributes to the wiki by contributing to a page edit, leaving a comment, or uploading a document.</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Evidence that at least one educator (not counting the creator) contributes to the wiki by contributing to a page edit, leaving a comment, or uploading a document. </w:t>
            </w:r>
          </w:p>
        </w:tc>
      </w:tr>
      <w:tr w:rsidR="00426B07"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Other</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No evidence that any non-student, non-educator (not counting the creator) contributes to the wiki by contributing to a page edit, leaving a comment, or uploading a document.</w:t>
            </w:r>
          </w:p>
        </w:tc>
        <w:tc>
          <w:tcPr>
            <w:tcW w:w="531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Evidence that at least one non-student, non-educator (not counting the creator) contributes to the wiki by making a page edit, leaving a comment, or uploading a document. </w:t>
            </w:r>
          </w:p>
        </w:tc>
      </w:tr>
    </w:tbl>
    <w:p w:rsidR="00426B07" w:rsidRDefault="00426B07" w:rsidP="00426B07">
      <w:r>
        <w:br w:type="page"/>
      </w:r>
    </w:p>
    <w:tbl>
      <w:tblPr>
        <w:tblW w:w="12972" w:type="dxa"/>
        <w:tblLayout w:type="fixed"/>
        <w:tblCellMar>
          <w:left w:w="0" w:type="dxa"/>
          <w:right w:w="0" w:type="dxa"/>
        </w:tblCellMar>
        <w:tblLook w:val="04A0" w:firstRow="1" w:lastRow="0" w:firstColumn="1" w:lastColumn="0" w:noHBand="0" w:noVBand="1"/>
      </w:tblPr>
      <w:tblGrid>
        <w:gridCol w:w="960"/>
        <w:gridCol w:w="2022"/>
        <w:gridCol w:w="4680"/>
        <w:gridCol w:w="2070"/>
        <w:gridCol w:w="3240"/>
      </w:tblGrid>
      <w:tr w:rsidR="00426B07" w:rsidTr="00742029">
        <w:trPr>
          <w:trHeight w:val="618"/>
        </w:trPr>
        <w:tc>
          <w:tcPr>
            <w:tcW w:w="298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Pr>
                <w:rFonts w:ascii="Calibri" w:hAnsi="Calibri"/>
                <w:color w:val="000000"/>
                <w:sz w:val="20"/>
                <w:szCs w:val="20"/>
              </w:rPr>
              <w:lastRenderedPageBreak/>
              <w:t>Audience</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p>
        </w:tc>
        <w:tc>
          <w:tcPr>
            <w:tcW w:w="207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p>
        </w:tc>
        <w:tc>
          <w:tcPr>
            <w:tcW w:w="324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p>
          <w:p w:rsidR="00426B07" w:rsidRDefault="00426B07" w:rsidP="00742029">
            <w:pPr>
              <w:rPr>
                <w:rFonts w:ascii="Calibri" w:hAnsi="Calibri"/>
                <w:color w:val="000000"/>
              </w:rPr>
            </w:pPr>
          </w:p>
        </w:tc>
      </w:tr>
      <w:tr w:rsidR="00426B07"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Student</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No evidence that students are meant to be the audience of the wiki. </w:t>
            </w:r>
          </w:p>
        </w:tc>
        <w:tc>
          <w:tcPr>
            <w:tcW w:w="5310" w:type="dxa"/>
            <w:gridSpan w:val="2"/>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Evidence that students are meant to be the audience of the wiki</w:t>
            </w:r>
            <w:r w:rsidRPr="00F85C68">
              <w:rPr>
                <w:rFonts w:ascii="Calibri" w:hAnsi="Calibri"/>
                <w:b/>
                <w:color w:val="000000"/>
              </w:rPr>
              <w:t>. Most educator-created wikis have students as their audience. By default, if an educator is posting academic materials or instructions for academic work, we assume the audience of the wiki is students. If a student is the wiki creator, only code 1 here is there is evidence that the wiki is intended for viewing by other students. Evidence would include a specific reference to a student audience, such as a reference to how other students can use the presented material.</w:t>
            </w:r>
            <w:r>
              <w:rPr>
                <w:rFonts w:ascii="Calibri" w:hAnsi="Calibri"/>
                <w:color w:val="000000"/>
              </w:rPr>
              <w:t xml:space="preserve"> </w:t>
            </w:r>
          </w:p>
        </w:tc>
      </w:tr>
      <w:tr w:rsidR="00426B07"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Educator</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No evidence that educators are meant to be the audience of the wiki. </w:t>
            </w:r>
          </w:p>
        </w:tc>
        <w:tc>
          <w:tcPr>
            <w:tcW w:w="5310" w:type="dxa"/>
            <w:gridSpan w:val="2"/>
            <w:tcBorders>
              <w:top w:val="nil"/>
              <w:left w:val="nil"/>
              <w:bottom w:val="nil"/>
              <w:right w:val="nil"/>
            </w:tcBorders>
            <w:shd w:val="clear" w:color="auto" w:fill="auto"/>
            <w:tcMar>
              <w:top w:w="12" w:type="dxa"/>
              <w:left w:w="12" w:type="dxa"/>
              <w:bottom w:w="0" w:type="dxa"/>
              <w:right w:w="12" w:type="dxa"/>
            </w:tcMar>
            <w:vAlign w:val="bottom"/>
            <w:hideMark/>
          </w:tcPr>
          <w:p w:rsidR="00426B07" w:rsidRPr="00F85C68" w:rsidRDefault="00426B07" w:rsidP="00742029">
            <w:pPr>
              <w:rPr>
                <w:rFonts w:ascii="Calibri" w:hAnsi="Calibri"/>
                <w:b/>
                <w:color w:val="000000"/>
              </w:rPr>
            </w:pPr>
            <w:r>
              <w:rPr>
                <w:rFonts w:ascii="Calibri" w:hAnsi="Calibri"/>
                <w:color w:val="000000"/>
              </w:rPr>
              <w:t xml:space="preserve">Evidence that educators are meant to be the audience of the wiki. </w:t>
            </w:r>
            <w:r w:rsidRPr="00F85C68">
              <w:rPr>
                <w:rFonts w:ascii="Calibri" w:hAnsi="Calibri"/>
                <w:b/>
                <w:color w:val="000000"/>
              </w:rPr>
              <w:t xml:space="preserve">Unless there is clear evidence to the contrary, we assume that all sites created by students have educators as an audience. If an educator is creating a resource site for other educators, code this category as a 1. </w:t>
            </w:r>
          </w:p>
        </w:tc>
      </w:tr>
      <w:tr w:rsidR="00426B07"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Other</w:t>
            </w:r>
          </w:p>
        </w:tc>
        <w:tc>
          <w:tcPr>
            <w:tcW w:w="468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Default="00426B07" w:rsidP="00742029">
            <w:pPr>
              <w:rPr>
                <w:rFonts w:ascii="Calibri" w:hAnsi="Calibri"/>
                <w:color w:val="000000"/>
              </w:rPr>
            </w:pPr>
            <w:r>
              <w:rPr>
                <w:rFonts w:ascii="Calibri" w:hAnsi="Calibri"/>
                <w:color w:val="000000"/>
              </w:rPr>
              <w:t xml:space="preserve">No evidence that others are meant to be the audience of the wiki. </w:t>
            </w:r>
          </w:p>
        </w:tc>
        <w:tc>
          <w:tcPr>
            <w:tcW w:w="5310" w:type="dxa"/>
            <w:gridSpan w:val="2"/>
            <w:tcBorders>
              <w:top w:val="nil"/>
              <w:left w:val="nil"/>
              <w:bottom w:val="nil"/>
              <w:right w:val="nil"/>
            </w:tcBorders>
            <w:shd w:val="clear" w:color="auto" w:fill="auto"/>
            <w:tcMar>
              <w:top w:w="12" w:type="dxa"/>
              <w:left w:w="12" w:type="dxa"/>
              <w:bottom w:w="0" w:type="dxa"/>
              <w:right w:w="12" w:type="dxa"/>
            </w:tcMar>
            <w:vAlign w:val="bottom"/>
            <w:hideMark/>
          </w:tcPr>
          <w:p w:rsidR="00426B07" w:rsidRPr="00F85C68" w:rsidRDefault="00426B07" w:rsidP="00742029">
            <w:pPr>
              <w:rPr>
                <w:rFonts w:ascii="Calibri" w:hAnsi="Calibri"/>
                <w:b/>
                <w:color w:val="000000"/>
              </w:rPr>
            </w:pPr>
            <w:r>
              <w:rPr>
                <w:rFonts w:ascii="Calibri" w:hAnsi="Calibri"/>
                <w:color w:val="000000"/>
              </w:rPr>
              <w:t xml:space="preserve">Evidence that others are meant to be the audience of the wiki. </w:t>
            </w:r>
            <w:r w:rsidRPr="00F85C68">
              <w:rPr>
                <w:rFonts w:ascii="Calibri" w:hAnsi="Calibri"/>
                <w:b/>
                <w:color w:val="000000"/>
              </w:rPr>
              <w:t>Only code 1 if there is explicit evidence that parents, experts or others are intended to be an audience for the site—such as an invitation to parents to view, messages from teachers and students to parents, or communication from the wiki</w:t>
            </w:r>
            <w:r>
              <w:rPr>
                <w:rFonts w:ascii="Calibri" w:hAnsi="Calibri"/>
                <w:b/>
                <w:color w:val="000000"/>
              </w:rPr>
              <w:t xml:space="preserve"> creator and/or participants to </w:t>
            </w:r>
            <w:r w:rsidRPr="00F85C68">
              <w:rPr>
                <w:rFonts w:ascii="Calibri" w:hAnsi="Calibri"/>
                <w:b/>
                <w:color w:val="000000"/>
              </w:rPr>
              <w:t xml:space="preserve">others.  </w:t>
            </w:r>
          </w:p>
        </w:tc>
      </w:tr>
    </w:tbl>
    <w:p w:rsidR="00426B07" w:rsidRDefault="00426B07" w:rsidP="00426B07">
      <w:pPr>
        <w:rPr>
          <w:sz w:val="24"/>
          <w:szCs w:val="20"/>
        </w:rPr>
        <w:sectPr w:rsidR="00426B07" w:rsidSect="00E25159">
          <w:headerReference w:type="default" r:id="rId6"/>
          <w:type w:val="continuous"/>
          <w:pgSz w:w="15840" w:h="12240" w:orient="landscape"/>
          <w:pgMar w:top="2160" w:right="1440" w:bottom="1440" w:left="1440" w:header="720" w:footer="720" w:gutter="0"/>
          <w:cols w:space="720"/>
          <w:docGrid w:linePitch="360"/>
        </w:sectPr>
      </w:pPr>
    </w:p>
    <w:p w:rsidR="00426B07" w:rsidRDefault="00426B07" w:rsidP="00426B07">
      <w:pPr>
        <w:rPr>
          <w:b/>
          <w:sz w:val="24"/>
          <w:szCs w:val="20"/>
        </w:rPr>
      </w:pPr>
    </w:p>
    <w:p w:rsidR="00426B07" w:rsidRPr="00E25159" w:rsidRDefault="00426B07" w:rsidP="00426B07">
      <w:pPr>
        <w:pStyle w:val="Heading3"/>
        <w:rPr>
          <w:rFonts w:ascii="Times New Roman" w:hAnsi="Times New Roman"/>
          <w:sz w:val="24"/>
        </w:rPr>
      </w:pPr>
      <w:bookmarkStart w:id="2" w:name="_Toc310417091"/>
      <w:r w:rsidRPr="00E25159">
        <w:rPr>
          <w:rFonts w:ascii="Times New Roman" w:hAnsi="Times New Roman"/>
          <w:sz w:val="24"/>
        </w:rPr>
        <w:t>Quality Questions</w:t>
      </w:r>
      <w:bookmarkEnd w:id="2"/>
    </w:p>
    <w:p w:rsidR="00426B07" w:rsidRDefault="00426B07" w:rsidP="00426B07">
      <w:pPr>
        <w:rPr>
          <w:b/>
          <w:sz w:val="24"/>
          <w:szCs w:val="20"/>
        </w:rPr>
      </w:pPr>
    </w:p>
    <w:tbl>
      <w:tblPr>
        <w:tblW w:w="12612" w:type="dxa"/>
        <w:tblLayout w:type="fixed"/>
        <w:tblCellMar>
          <w:left w:w="0" w:type="dxa"/>
          <w:right w:w="0" w:type="dxa"/>
        </w:tblCellMar>
        <w:tblLook w:val="04A0" w:firstRow="1" w:lastRow="0" w:firstColumn="1" w:lastColumn="0" w:noHBand="0" w:noVBand="1"/>
      </w:tblPr>
      <w:tblGrid>
        <w:gridCol w:w="960"/>
        <w:gridCol w:w="2022"/>
        <w:gridCol w:w="3960"/>
        <w:gridCol w:w="5670"/>
      </w:tblGrid>
      <w:tr w:rsidR="00426B07" w:rsidRPr="00D6784D" w:rsidTr="00742029">
        <w:trPr>
          <w:trHeight w:val="300"/>
          <w:tblHeader/>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Category</w:t>
            </w: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Indicator</w:t>
            </w:r>
          </w:p>
        </w:tc>
        <w:tc>
          <w:tcPr>
            <w:tcW w:w="396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"0" if there is</w:t>
            </w:r>
          </w:p>
        </w:tc>
        <w:tc>
          <w:tcPr>
            <w:tcW w:w="567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"1" if there is</w:t>
            </w:r>
          </w:p>
        </w:tc>
      </w:tr>
      <w:tr w:rsidR="00426B07" w:rsidRPr="00D6784D" w:rsidTr="00742029">
        <w:trPr>
          <w:trHeight w:val="195"/>
        </w:trPr>
        <w:tc>
          <w:tcPr>
            <w:tcW w:w="298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CE00FF" w:rsidRDefault="00426B07" w:rsidP="00742029">
            <w:pPr>
              <w:rPr>
                <w:rFonts w:ascii="Calibri" w:hAnsi="Calibri"/>
                <w:b/>
                <w:color w:val="000000"/>
                <w:sz w:val="20"/>
                <w:szCs w:val="20"/>
              </w:rPr>
            </w:pPr>
            <w:r>
              <w:rPr>
                <w:rFonts w:ascii="Calibri" w:hAnsi="Calibri"/>
                <w:b/>
                <w:color w:val="000000"/>
                <w:sz w:val="20"/>
                <w:szCs w:val="20"/>
              </w:rPr>
              <w:t>Information Gateway</w:t>
            </w:r>
          </w:p>
        </w:tc>
        <w:tc>
          <w:tcPr>
            <w:tcW w:w="3960" w:type="dxa"/>
            <w:tcBorders>
              <w:top w:val="nil"/>
              <w:left w:val="nil"/>
              <w:bottom w:val="nil"/>
              <w:right w:val="nil"/>
            </w:tcBorders>
            <w:shd w:val="clear" w:color="auto" w:fill="auto"/>
            <w:tcMar>
              <w:top w:w="12" w:type="dxa"/>
              <w:left w:w="12" w:type="dxa"/>
              <w:bottom w:w="0" w:type="dxa"/>
              <w:right w:w="12" w:type="dxa"/>
            </w:tcMar>
            <w:hideMark/>
          </w:tcPr>
          <w:p w:rsidR="00426B07" w:rsidRDefault="00426B07" w:rsidP="00742029">
            <w:pPr>
              <w:rPr>
                <w:rFonts w:ascii="Calibri" w:hAnsi="Calibri"/>
                <w:color w:val="000000"/>
                <w:sz w:val="20"/>
                <w:szCs w:val="20"/>
              </w:rPr>
            </w:pPr>
          </w:p>
        </w:tc>
        <w:tc>
          <w:tcPr>
            <w:tcW w:w="5670" w:type="dxa"/>
            <w:tcBorders>
              <w:top w:val="nil"/>
              <w:left w:val="nil"/>
              <w:bottom w:val="nil"/>
              <w:right w:val="nil"/>
            </w:tcBorders>
            <w:shd w:val="clear" w:color="auto" w:fill="auto"/>
            <w:tcMar>
              <w:top w:w="12" w:type="dxa"/>
              <w:left w:w="12" w:type="dxa"/>
              <w:bottom w:w="0" w:type="dxa"/>
              <w:right w:w="12" w:type="dxa"/>
            </w:tcMar>
            <w:hideMark/>
          </w:tcPr>
          <w:p w:rsidR="00426B07" w:rsidRDefault="00426B07" w:rsidP="00742029">
            <w:pPr>
              <w:rPr>
                <w:rFonts w:ascii="Calibri" w:hAnsi="Calibri"/>
                <w:color w:val="000000"/>
                <w:sz w:val="20"/>
                <w:szCs w:val="20"/>
              </w:rPr>
            </w:pPr>
          </w:p>
        </w:tc>
      </w:tr>
      <w:tr w:rsidR="00426B07" w:rsidRPr="00D6784D"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Course Materials</w:t>
            </w:r>
          </w:p>
        </w:tc>
        <w:tc>
          <w:tcPr>
            <w:tcW w:w="396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 xml:space="preserve">No evidence that instructional or content materials </w:t>
            </w:r>
            <w:r w:rsidRPr="00D6784D">
              <w:rPr>
                <w:rFonts w:ascii="Calibri" w:hAnsi="Calibri"/>
                <w:color w:val="000000"/>
                <w:sz w:val="20"/>
                <w:szCs w:val="20"/>
              </w:rPr>
              <w:t>are posted</w:t>
            </w:r>
            <w:r>
              <w:rPr>
                <w:rFonts w:ascii="Calibri" w:hAnsi="Calibri"/>
                <w:color w:val="000000"/>
                <w:sz w:val="20"/>
                <w:szCs w:val="20"/>
              </w:rPr>
              <w:t xml:space="preserve"> on the wiki. </w:t>
            </w:r>
          </w:p>
        </w:tc>
        <w:tc>
          <w:tcPr>
            <w:tcW w:w="567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Evidence that instructional or content materials</w:t>
            </w:r>
            <w:r w:rsidRPr="00D6784D">
              <w:rPr>
                <w:rFonts w:ascii="Calibri" w:hAnsi="Calibri"/>
                <w:color w:val="000000"/>
                <w:sz w:val="20"/>
                <w:szCs w:val="20"/>
              </w:rPr>
              <w:t xml:space="preserve"> are posted</w:t>
            </w:r>
            <w:r>
              <w:rPr>
                <w:rFonts w:ascii="Calibri" w:hAnsi="Calibri"/>
                <w:color w:val="000000"/>
                <w:sz w:val="20"/>
                <w:szCs w:val="20"/>
              </w:rPr>
              <w:t xml:space="preserve"> on the wiki</w:t>
            </w:r>
            <w:r w:rsidRPr="00D6784D">
              <w:rPr>
                <w:rFonts w:ascii="Calibri" w:hAnsi="Calibri"/>
                <w:color w:val="000000"/>
                <w:sz w:val="20"/>
                <w:szCs w:val="20"/>
              </w:rPr>
              <w:t xml:space="preserve"> by teachers </w:t>
            </w:r>
            <w:r>
              <w:rPr>
                <w:rFonts w:ascii="Calibri" w:hAnsi="Calibri"/>
                <w:color w:val="000000"/>
                <w:sz w:val="20"/>
                <w:szCs w:val="20"/>
              </w:rPr>
              <w:t xml:space="preserve">for viewing by students </w:t>
            </w:r>
            <w:r w:rsidRPr="00D6784D">
              <w:rPr>
                <w:rFonts w:ascii="Calibri" w:hAnsi="Calibri"/>
                <w:color w:val="000000"/>
                <w:sz w:val="20"/>
                <w:szCs w:val="20"/>
              </w:rPr>
              <w:t>o</w:t>
            </w:r>
            <w:r>
              <w:rPr>
                <w:rFonts w:ascii="Calibri" w:hAnsi="Calibri"/>
                <w:color w:val="000000"/>
                <w:sz w:val="20"/>
                <w:szCs w:val="20"/>
              </w:rPr>
              <w:t>r posted by students for viewing by other students (i.e. do not code 1 if a student posts instructional or content materials for teacher viewing, other viewing, or for the student’s own benefit)</w:t>
            </w:r>
          </w:p>
        </w:tc>
      </w:tr>
      <w:tr w:rsidR="00426B07" w:rsidRPr="00D6784D"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Information Gateway</w:t>
            </w:r>
          </w:p>
        </w:tc>
        <w:tc>
          <w:tcPr>
            <w:tcW w:w="396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 xml:space="preserve">No evidence that links </w:t>
            </w:r>
            <w:r w:rsidRPr="00D6784D">
              <w:rPr>
                <w:rFonts w:ascii="Calibri" w:hAnsi="Calibri"/>
                <w:color w:val="000000"/>
                <w:sz w:val="20"/>
                <w:szCs w:val="20"/>
              </w:rPr>
              <w:t>to resources tha</w:t>
            </w:r>
            <w:r>
              <w:rPr>
                <w:rFonts w:ascii="Calibri" w:hAnsi="Calibri"/>
                <w:color w:val="000000"/>
                <w:sz w:val="20"/>
                <w:szCs w:val="20"/>
              </w:rPr>
              <w:t xml:space="preserve">t are beyond the wiki subdomain are posted on the wiki by teachers for viewing by students or posted by students for viewing by other students. </w:t>
            </w:r>
          </w:p>
        </w:tc>
        <w:tc>
          <w:tcPr>
            <w:tcW w:w="567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Evidence that links are posted</w:t>
            </w:r>
            <w:r>
              <w:rPr>
                <w:rFonts w:ascii="Calibri" w:hAnsi="Calibri"/>
                <w:color w:val="000000"/>
                <w:sz w:val="20"/>
                <w:szCs w:val="20"/>
              </w:rPr>
              <w:t xml:space="preserve"> on the wiki</w:t>
            </w:r>
            <w:r w:rsidRPr="00D6784D">
              <w:rPr>
                <w:rFonts w:ascii="Calibri" w:hAnsi="Calibri"/>
                <w:color w:val="000000"/>
                <w:sz w:val="20"/>
                <w:szCs w:val="20"/>
              </w:rPr>
              <w:t xml:space="preserve"> to resources that are beyond the wiki subdomain by teachers </w:t>
            </w:r>
            <w:r>
              <w:rPr>
                <w:rFonts w:ascii="Calibri" w:hAnsi="Calibri"/>
                <w:color w:val="000000"/>
                <w:sz w:val="20"/>
                <w:szCs w:val="20"/>
              </w:rPr>
              <w:t xml:space="preserve">for viewing by students </w:t>
            </w:r>
            <w:r w:rsidRPr="00D6784D">
              <w:rPr>
                <w:rFonts w:ascii="Calibri" w:hAnsi="Calibri"/>
                <w:color w:val="000000"/>
                <w:sz w:val="20"/>
                <w:szCs w:val="20"/>
              </w:rPr>
              <w:t>o</w:t>
            </w:r>
            <w:r>
              <w:rPr>
                <w:rFonts w:ascii="Calibri" w:hAnsi="Calibri"/>
                <w:color w:val="000000"/>
                <w:sz w:val="20"/>
                <w:szCs w:val="20"/>
              </w:rPr>
              <w:t>r posted by students for viewing by other students (i.e. do not code 1 if a student posts links to external sites for teacher viewing, other viewing, or for the student’s own benefit)</w:t>
            </w:r>
          </w:p>
        </w:tc>
      </w:tr>
    </w:tbl>
    <w:p w:rsidR="00426B07" w:rsidRDefault="00426B07" w:rsidP="00426B07">
      <w:pPr>
        <w:rPr>
          <w:b/>
          <w:sz w:val="24"/>
          <w:szCs w:val="20"/>
        </w:rPr>
      </w:pPr>
    </w:p>
    <w:p w:rsidR="00426B07" w:rsidRDefault="00426B07" w:rsidP="00426B07">
      <w:pPr>
        <w:rPr>
          <w:b/>
          <w:sz w:val="24"/>
          <w:szCs w:val="20"/>
        </w:rPr>
      </w:pPr>
      <w:r>
        <w:rPr>
          <w:b/>
          <w:sz w:val="24"/>
          <w:szCs w:val="20"/>
        </w:rPr>
        <w:br w:type="page"/>
      </w:r>
    </w:p>
    <w:p w:rsidR="00426B07" w:rsidRDefault="00426B07" w:rsidP="00426B07">
      <w:pPr>
        <w:rPr>
          <w:b/>
          <w:sz w:val="24"/>
          <w:szCs w:val="20"/>
        </w:rPr>
      </w:pPr>
    </w:p>
    <w:tbl>
      <w:tblPr>
        <w:tblW w:w="12612" w:type="dxa"/>
        <w:tblLayout w:type="fixed"/>
        <w:tblCellMar>
          <w:left w:w="0" w:type="dxa"/>
          <w:right w:w="0" w:type="dxa"/>
        </w:tblCellMar>
        <w:tblLook w:val="04A0" w:firstRow="1" w:lastRow="0" w:firstColumn="1" w:lastColumn="0" w:noHBand="0" w:noVBand="1"/>
      </w:tblPr>
      <w:tblGrid>
        <w:gridCol w:w="960"/>
        <w:gridCol w:w="2022"/>
        <w:gridCol w:w="3960"/>
        <w:gridCol w:w="5670"/>
      </w:tblGrid>
      <w:tr w:rsidR="00426B07" w:rsidRPr="00D6784D" w:rsidTr="00742029">
        <w:trPr>
          <w:trHeight w:val="300"/>
          <w:tblHeader/>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Category</w:t>
            </w:r>
          </w:p>
        </w:tc>
        <w:tc>
          <w:tcPr>
            <w:tcW w:w="202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Indicator</w:t>
            </w:r>
          </w:p>
        </w:tc>
        <w:tc>
          <w:tcPr>
            <w:tcW w:w="396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"0" if there is</w:t>
            </w:r>
          </w:p>
        </w:tc>
        <w:tc>
          <w:tcPr>
            <w:tcW w:w="567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"1" if there is</w:t>
            </w:r>
          </w:p>
        </w:tc>
      </w:tr>
      <w:tr w:rsidR="00426B07" w:rsidTr="00742029">
        <w:trPr>
          <w:trHeight w:val="195"/>
        </w:trPr>
        <w:tc>
          <w:tcPr>
            <w:tcW w:w="298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CE00FF" w:rsidRDefault="00426B07" w:rsidP="00742029">
            <w:pPr>
              <w:rPr>
                <w:rFonts w:ascii="Calibri" w:hAnsi="Calibri"/>
                <w:b/>
                <w:color w:val="000000"/>
                <w:sz w:val="20"/>
                <w:szCs w:val="20"/>
              </w:rPr>
            </w:pPr>
            <w:r w:rsidRPr="00CE00FF">
              <w:rPr>
                <w:rFonts w:ascii="Calibri" w:hAnsi="Calibri"/>
                <w:b/>
                <w:color w:val="000000"/>
                <w:sz w:val="20"/>
                <w:szCs w:val="20"/>
              </w:rPr>
              <w:t>Participation</w:t>
            </w:r>
          </w:p>
        </w:tc>
        <w:tc>
          <w:tcPr>
            <w:tcW w:w="3960" w:type="dxa"/>
            <w:tcBorders>
              <w:top w:val="nil"/>
              <w:left w:val="nil"/>
              <w:bottom w:val="nil"/>
              <w:right w:val="nil"/>
            </w:tcBorders>
            <w:shd w:val="clear" w:color="auto" w:fill="auto"/>
            <w:tcMar>
              <w:top w:w="12" w:type="dxa"/>
              <w:left w:w="12" w:type="dxa"/>
              <w:bottom w:w="0" w:type="dxa"/>
              <w:right w:w="12" w:type="dxa"/>
            </w:tcMar>
            <w:hideMark/>
          </w:tcPr>
          <w:p w:rsidR="00426B07" w:rsidRDefault="00426B07" w:rsidP="00742029">
            <w:pPr>
              <w:rPr>
                <w:rFonts w:ascii="Calibri" w:hAnsi="Calibri"/>
                <w:color w:val="000000"/>
                <w:sz w:val="20"/>
                <w:szCs w:val="20"/>
              </w:rPr>
            </w:pPr>
          </w:p>
        </w:tc>
        <w:tc>
          <w:tcPr>
            <w:tcW w:w="5670" w:type="dxa"/>
            <w:tcBorders>
              <w:top w:val="nil"/>
              <w:left w:val="nil"/>
              <w:bottom w:val="nil"/>
              <w:right w:val="nil"/>
            </w:tcBorders>
            <w:shd w:val="clear" w:color="auto" w:fill="auto"/>
            <w:tcMar>
              <w:top w:w="12" w:type="dxa"/>
              <w:left w:w="12" w:type="dxa"/>
              <w:bottom w:w="0" w:type="dxa"/>
              <w:right w:w="12" w:type="dxa"/>
            </w:tcMar>
            <w:hideMark/>
          </w:tcPr>
          <w:p w:rsidR="00426B07" w:rsidRDefault="00426B07" w:rsidP="00742029">
            <w:pPr>
              <w:rPr>
                <w:rFonts w:ascii="Calibri" w:hAnsi="Calibri"/>
                <w:color w:val="000000"/>
                <w:sz w:val="20"/>
                <w:szCs w:val="20"/>
              </w:rPr>
            </w:pPr>
          </w:p>
        </w:tc>
      </w:tr>
      <w:tr w:rsidR="00426B07" w:rsidRPr="00D6784D" w:rsidTr="00742029">
        <w:trPr>
          <w:trHeight w:val="1212"/>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Contribution</w:t>
            </w:r>
          </w:p>
        </w:tc>
        <w:tc>
          <w:tcPr>
            <w:tcW w:w="396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 xml:space="preserve">No evidence that students contribute by making edits or changes </w:t>
            </w:r>
            <w:r>
              <w:rPr>
                <w:rFonts w:ascii="Calibri" w:hAnsi="Calibri"/>
                <w:color w:val="000000"/>
                <w:sz w:val="20"/>
                <w:szCs w:val="20"/>
              </w:rPr>
              <w:t>(</w:t>
            </w:r>
            <w:r w:rsidRPr="00D6784D">
              <w:rPr>
                <w:rFonts w:ascii="Calibri" w:hAnsi="Calibri"/>
                <w:color w:val="000000"/>
                <w:sz w:val="20"/>
                <w:szCs w:val="20"/>
              </w:rPr>
              <w:t>including but not limited to adding text, uploading files, etc.</w:t>
            </w:r>
            <w:r>
              <w:rPr>
                <w:rFonts w:ascii="Calibri" w:hAnsi="Calibri"/>
                <w:color w:val="000000"/>
                <w:sz w:val="20"/>
                <w:szCs w:val="20"/>
              </w:rPr>
              <w:t>)</w:t>
            </w:r>
            <w:r w:rsidRPr="00D6784D">
              <w:rPr>
                <w:rFonts w:ascii="Calibri" w:hAnsi="Calibri"/>
                <w:color w:val="000000"/>
                <w:sz w:val="20"/>
                <w:szCs w:val="20"/>
              </w:rPr>
              <w:t xml:space="preserve"> to</w:t>
            </w:r>
            <w:r>
              <w:rPr>
                <w:rFonts w:ascii="Calibri" w:hAnsi="Calibri"/>
                <w:color w:val="000000"/>
                <w:sz w:val="20"/>
                <w:szCs w:val="20"/>
              </w:rPr>
              <w:t xml:space="preserve"> the</w:t>
            </w:r>
            <w:r w:rsidRPr="00D6784D">
              <w:rPr>
                <w:rFonts w:ascii="Calibri" w:hAnsi="Calibri"/>
                <w:color w:val="000000"/>
                <w:sz w:val="20"/>
                <w:szCs w:val="20"/>
              </w:rPr>
              <w:t xml:space="preserve"> wiki</w:t>
            </w:r>
          </w:p>
        </w:tc>
        <w:tc>
          <w:tcPr>
            <w:tcW w:w="567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 xml:space="preserve">Evidence </w:t>
            </w:r>
            <w:r>
              <w:rPr>
                <w:rFonts w:ascii="Calibri" w:hAnsi="Calibri"/>
                <w:color w:val="000000"/>
                <w:sz w:val="20"/>
                <w:szCs w:val="20"/>
              </w:rPr>
              <w:t>t</w:t>
            </w:r>
            <w:r w:rsidRPr="00D6784D">
              <w:rPr>
                <w:rFonts w:ascii="Calibri" w:hAnsi="Calibri"/>
                <w:color w:val="000000"/>
                <w:sz w:val="20"/>
                <w:szCs w:val="20"/>
              </w:rPr>
              <w:t xml:space="preserve">hat students contribute by making edits or changes </w:t>
            </w:r>
            <w:r>
              <w:rPr>
                <w:rFonts w:ascii="Calibri" w:hAnsi="Calibri"/>
                <w:color w:val="000000"/>
                <w:sz w:val="20"/>
                <w:szCs w:val="20"/>
              </w:rPr>
              <w:t>(</w:t>
            </w:r>
            <w:r w:rsidRPr="00D6784D">
              <w:rPr>
                <w:rFonts w:ascii="Calibri" w:hAnsi="Calibri"/>
                <w:color w:val="000000"/>
                <w:sz w:val="20"/>
                <w:szCs w:val="20"/>
              </w:rPr>
              <w:t>including but not limited to adding text,</w:t>
            </w:r>
            <w:r>
              <w:rPr>
                <w:rFonts w:ascii="Calibri" w:hAnsi="Calibri"/>
                <w:color w:val="000000"/>
                <w:sz w:val="20"/>
                <w:szCs w:val="20"/>
              </w:rPr>
              <w:t xml:space="preserve"> posting comments,</w:t>
            </w:r>
            <w:r w:rsidRPr="00D6784D">
              <w:rPr>
                <w:rFonts w:ascii="Calibri" w:hAnsi="Calibri"/>
                <w:color w:val="000000"/>
                <w:sz w:val="20"/>
                <w:szCs w:val="20"/>
              </w:rPr>
              <w:t xml:space="preserve"> uploading files, etc.</w:t>
            </w:r>
            <w:r>
              <w:rPr>
                <w:rFonts w:ascii="Calibri" w:hAnsi="Calibri"/>
                <w:color w:val="000000"/>
                <w:sz w:val="20"/>
                <w:szCs w:val="20"/>
              </w:rPr>
              <w:t>)</w:t>
            </w:r>
            <w:r w:rsidRPr="00D6784D">
              <w:rPr>
                <w:rFonts w:ascii="Calibri" w:hAnsi="Calibri"/>
                <w:color w:val="000000"/>
                <w:sz w:val="20"/>
                <w:szCs w:val="20"/>
              </w:rPr>
              <w:t xml:space="preserve"> to</w:t>
            </w:r>
            <w:r>
              <w:rPr>
                <w:rFonts w:ascii="Calibri" w:hAnsi="Calibri"/>
                <w:color w:val="000000"/>
                <w:sz w:val="20"/>
                <w:szCs w:val="20"/>
              </w:rPr>
              <w:t xml:space="preserve"> the</w:t>
            </w:r>
            <w:r w:rsidRPr="00D6784D">
              <w:rPr>
                <w:rFonts w:ascii="Calibri" w:hAnsi="Calibri"/>
                <w:color w:val="000000"/>
                <w:sz w:val="20"/>
                <w:szCs w:val="20"/>
              </w:rPr>
              <w:t xml:space="preserve"> wiki</w:t>
            </w:r>
          </w:p>
        </w:tc>
      </w:tr>
      <w:tr w:rsidR="00426B07" w:rsidRPr="00D6784D" w:rsidTr="00742029">
        <w:trPr>
          <w:trHeight w:val="924"/>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Ownership</w:t>
            </w:r>
          </w:p>
        </w:tc>
        <w:tc>
          <w:tcPr>
            <w:tcW w:w="396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 xml:space="preserve">No evidence that a student (or students) owns the wiki. Wiki “owners” are </w:t>
            </w:r>
            <w:r w:rsidRPr="00D6784D">
              <w:rPr>
                <w:rFonts w:ascii="Calibri" w:hAnsi="Calibri"/>
                <w:color w:val="000000"/>
                <w:sz w:val="20"/>
                <w:szCs w:val="20"/>
              </w:rPr>
              <w:t xml:space="preserve">the </w:t>
            </w:r>
            <w:r>
              <w:rPr>
                <w:rFonts w:ascii="Calibri" w:hAnsi="Calibri"/>
                <w:color w:val="000000"/>
                <w:sz w:val="20"/>
                <w:szCs w:val="20"/>
              </w:rPr>
              <w:t xml:space="preserve">wiki’s </w:t>
            </w:r>
            <w:r w:rsidRPr="00D6784D">
              <w:rPr>
                <w:rFonts w:ascii="Calibri" w:hAnsi="Calibri"/>
                <w:color w:val="000000"/>
                <w:sz w:val="20"/>
                <w:szCs w:val="20"/>
              </w:rPr>
              <w:t>creator, primary facilitator or primary content producer</w:t>
            </w:r>
            <w:r>
              <w:rPr>
                <w:rFonts w:ascii="Calibri" w:hAnsi="Calibri"/>
                <w:color w:val="000000"/>
                <w:sz w:val="20"/>
                <w:szCs w:val="20"/>
              </w:rPr>
              <w:t>.</w:t>
            </w:r>
          </w:p>
        </w:tc>
        <w:tc>
          <w:tcPr>
            <w:tcW w:w="567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 xml:space="preserve">Evidence that a student (or students) owns the wiki. Wiki “owners” are </w:t>
            </w:r>
            <w:r w:rsidRPr="00D6784D">
              <w:rPr>
                <w:rFonts w:ascii="Calibri" w:hAnsi="Calibri"/>
                <w:color w:val="000000"/>
                <w:sz w:val="20"/>
                <w:szCs w:val="20"/>
              </w:rPr>
              <w:t xml:space="preserve">the creator, primary facilitator or primary content producer </w:t>
            </w:r>
            <w:r>
              <w:rPr>
                <w:rFonts w:ascii="Calibri" w:hAnsi="Calibri"/>
                <w:color w:val="000000"/>
                <w:sz w:val="20"/>
                <w:szCs w:val="20"/>
              </w:rPr>
              <w:t>for the wiki.</w:t>
            </w:r>
          </w:p>
        </w:tc>
      </w:tr>
      <w:tr w:rsidR="00426B07" w:rsidTr="00742029">
        <w:trPr>
          <w:trHeight w:val="762"/>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Individual Pages</w:t>
            </w:r>
          </w:p>
        </w:tc>
        <w:tc>
          <w:tcPr>
            <w:tcW w:w="3960" w:type="dxa"/>
            <w:tcBorders>
              <w:top w:val="nil"/>
              <w:left w:val="nil"/>
              <w:bottom w:val="nil"/>
              <w:right w:val="nil"/>
            </w:tcBorders>
            <w:shd w:val="clear" w:color="auto" w:fill="auto"/>
            <w:tcMar>
              <w:top w:w="12" w:type="dxa"/>
              <w:left w:w="12" w:type="dxa"/>
              <w:bottom w:w="0" w:type="dxa"/>
              <w:right w:w="12" w:type="dxa"/>
            </w:tcMar>
            <w:hideMark/>
          </w:tcPr>
          <w:p w:rsidR="00426B07" w:rsidRDefault="00426B07" w:rsidP="00742029">
            <w:pPr>
              <w:rPr>
                <w:rFonts w:ascii="Calibri" w:hAnsi="Calibri"/>
                <w:color w:val="000000"/>
                <w:sz w:val="20"/>
                <w:szCs w:val="20"/>
              </w:rPr>
            </w:pPr>
            <w:r w:rsidRPr="00D6784D">
              <w:rPr>
                <w:rFonts w:ascii="Calibri" w:hAnsi="Calibri"/>
                <w:color w:val="000000"/>
                <w:sz w:val="20"/>
                <w:szCs w:val="20"/>
              </w:rPr>
              <w:t>No evidence that at least one student owns an individual page</w:t>
            </w:r>
            <w:r>
              <w:rPr>
                <w:rFonts w:ascii="Calibri" w:hAnsi="Calibri"/>
                <w:color w:val="000000"/>
                <w:sz w:val="20"/>
                <w:szCs w:val="20"/>
              </w:rPr>
              <w:t xml:space="preserve">. Wiki page “owners” are </w:t>
            </w:r>
            <w:r w:rsidRPr="00D6784D">
              <w:rPr>
                <w:rFonts w:ascii="Calibri" w:hAnsi="Calibri"/>
                <w:color w:val="000000"/>
                <w:sz w:val="20"/>
                <w:szCs w:val="20"/>
              </w:rPr>
              <w:t xml:space="preserve">the </w:t>
            </w:r>
            <w:r>
              <w:rPr>
                <w:rFonts w:ascii="Calibri" w:hAnsi="Calibri"/>
                <w:color w:val="000000"/>
                <w:sz w:val="20"/>
                <w:szCs w:val="20"/>
              </w:rPr>
              <w:t xml:space="preserve">creator, </w:t>
            </w:r>
            <w:r w:rsidRPr="00D6784D">
              <w:rPr>
                <w:rFonts w:ascii="Calibri" w:hAnsi="Calibri"/>
                <w:color w:val="000000"/>
                <w:sz w:val="20"/>
                <w:szCs w:val="20"/>
              </w:rPr>
              <w:t xml:space="preserve">primary </w:t>
            </w:r>
            <w:r>
              <w:rPr>
                <w:rFonts w:ascii="Calibri" w:hAnsi="Calibri"/>
                <w:color w:val="000000"/>
                <w:sz w:val="20"/>
                <w:szCs w:val="20"/>
              </w:rPr>
              <w:t>facilitator or content producer.</w:t>
            </w:r>
          </w:p>
        </w:tc>
        <w:tc>
          <w:tcPr>
            <w:tcW w:w="5670" w:type="dxa"/>
            <w:tcBorders>
              <w:top w:val="nil"/>
              <w:left w:val="nil"/>
              <w:bottom w:val="nil"/>
              <w:right w:val="nil"/>
            </w:tcBorders>
            <w:shd w:val="clear" w:color="auto" w:fill="auto"/>
            <w:tcMar>
              <w:top w:w="12" w:type="dxa"/>
              <w:left w:w="12" w:type="dxa"/>
              <w:bottom w:w="0" w:type="dxa"/>
              <w:right w:w="12" w:type="dxa"/>
            </w:tcMar>
            <w:hideMark/>
          </w:tcPr>
          <w:p w:rsidR="00426B07" w:rsidRDefault="00426B07" w:rsidP="00742029">
            <w:pPr>
              <w:rPr>
                <w:rFonts w:ascii="Calibri" w:hAnsi="Calibri"/>
                <w:color w:val="000000"/>
                <w:sz w:val="20"/>
                <w:szCs w:val="20"/>
              </w:rPr>
            </w:pPr>
            <w:r>
              <w:rPr>
                <w:rFonts w:ascii="Calibri" w:hAnsi="Calibri"/>
                <w:color w:val="000000"/>
                <w:sz w:val="20"/>
                <w:szCs w:val="20"/>
              </w:rPr>
              <w:t>E</w:t>
            </w:r>
            <w:r w:rsidRPr="00D6784D">
              <w:rPr>
                <w:rFonts w:ascii="Calibri" w:hAnsi="Calibri"/>
                <w:color w:val="000000"/>
                <w:sz w:val="20"/>
                <w:szCs w:val="20"/>
              </w:rPr>
              <w:t>vidence that at least one student owns an individual page</w:t>
            </w:r>
            <w:r>
              <w:rPr>
                <w:rFonts w:ascii="Calibri" w:hAnsi="Calibri"/>
                <w:color w:val="000000"/>
                <w:sz w:val="20"/>
                <w:szCs w:val="20"/>
              </w:rPr>
              <w:t>. Wiki page “owners”</w:t>
            </w:r>
            <w:r w:rsidRPr="00D6784D">
              <w:rPr>
                <w:rFonts w:ascii="Calibri" w:hAnsi="Calibri"/>
                <w:color w:val="000000"/>
                <w:sz w:val="20"/>
                <w:szCs w:val="20"/>
              </w:rPr>
              <w:t xml:space="preserve"> </w:t>
            </w:r>
            <w:r>
              <w:rPr>
                <w:rFonts w:ascii="Calibri" w:hAnsi="Calibri"/>
                <w:color w:val="000000"/>
                <w:sz w:val="20"/>
                <w:szCs w:val="20"/>
              </w:rPr>
              <w:t xml:space="preserve">are </w:t>
            </w:r>
            <w:r w:rsidRPr="00D6784D">
              <w:rPr>
                <w:rFonts w:ascii="Calibri" w:hAnsi="Calibri"/>
                <w:color w:val="000000"/>
                <w:sz w:val="20"/>
                <w:szCs w:val="20"/>
              </w:rPr>
              <w:t xml:space="preserve">the </w:t>
            </w:r>
            <w:r>
              <w:rPr>
                <w:rFonts w:ascii="Calibri" w:hAnsi="Calibri"/>
                <w:color w:val="000000"/>
                <w:sz w:val="20"/>
                <w:szCs w:val="20"/>
              </w:rPr>
              <w:t xml:space="preserve">creator, </w:t>
            </w:r>
            <w:r w:rsidRPr="00D6784D">
              <w:rPr>
                <w:rFonts w:ascii="Calibri" w:hAnsi="Calibri"/>
                <w:color w:val="000000"/>
                <w:sz w:val="20"/>
                <w:szCs w:val="20"/>
              </w:rPr>
              <w:t xml:space="preserve">primary </w:t>
            </w:r>
            <w:r>
              <w:rPr>
                <w:rFonts w:ascii="Calibri" w:hAnsi="Calibri"/>
                <w:color w:val="000000"/>
                <w:sz w:val="20"/>
                <w:szCs w:val="20"/>
              </w:rPr>
              <w:t>facilitator or content producer for the page.</w:t>
            </w:r>
          </w:p>
        </w:tc>
      </w:tr>
      <w:tr w:rsidR="00426B07"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Shared Pages</w:t>
            </w:r>
          </w:p>
        </w:tc>
        <w:tc>
          <w:tcPr>
            <w:tcW w:w="3960" w:type="dxa"/>
            <w:tcBorders>
              <w:top w:val="nil"/>
              <w:left w:val="nil"/>
              <w:bottom w:val="nil"/>
              <w:right w:val="nil"/>
            </w:tcBorders>
            <w:shd w:val="clear" w:color="auto" w:fill="auto"/>
            <w:tcMar>
              <w:top w:w="12" w:type="dxa"/>
              <w:left w:w="12" w:type="dxa"/>
              <w:bottom w:w="0" w:type="dxa"/>
              <w:right w:w="12" w:type="dxa"/>
            </w:tcMar>
            <w:hideMark/>
          </w:tcPr>
          <w:p w:rsidR="00426B07" w:rsidRDefault="00426B07" w:rsidP="00742029">
            <w:pPr>
              <w:rPr>
                <w:rFonts w:ascii="Calibri" w:hAnsi="Calibri"/>
                <w:color w:val="000000"/>
                <w:sz w:val="20"/>
                <w:szCs w:val="20"/>
              </w:rPr>
            </w:pPr>
            <w:r w:rsidRPr="00D6784D">
              <w:rPr>
                <w:rFonts w:ascii="Calibri" w:hAnsi="Calibri"/>
                <w:color w:val="000000"/>
                <w:sz w:val="20"/>
                <w:szCs w:val="20"/>
              </w:rPr>
              <w:t>No evidence that at least two students co-own a single shared page</w:t>
            </w:r>
            <w:r>
              <w:rPr>
                <w:rFonts w:ascii="Calibri" w:hAnsi="Calibri"/>
                <w:color w:val="000000"/>
                <w:sz w:val="20"/>
                <w:szCs w:val="20"/>
              </w:rPr>
              <w:t xml:space="preserve">. Wiki page “owners” are </w:t>
            </w:r>
            <w:r w:rsidRPr="00D6784D">
              <w:rPr>
                <w:rFonts w:ascii="Calibri" w:hAnsi="Calibri"/>
                <w:color w:val="000000"/>
                <w:sz w:val="20"/>
                <w:szCs w:val="20"/>
              </w:rPr>
              <w:t xml:space="preserve">the </w:t>
            </w:r>
            <w:r>
              <w:rPr>
                <w:rFonts w:ascii="Calibri" w:hAnsi="Calibri"/>
                <w:color w:val="000000"/>
                <w:sz w:val="20"/>
                <w:szCs w:val="20"/>
              </w:rPr>
              <w:t xml:space="preserve">creator, </w:t>
            </w:r>
            <w:r w:rsidRPr="00D6784D">
              <w:rPr>
                <w:rFonts w:ascii="Calibri" w:hAnsi="Calibri"/>
                <w:color w:val="000000"/>
                <w:sz w:val="20"/>
                <w:szCs w:val="20"/>
              </w:rPr>
              <w:t xml:space="preserve">primary </w:t>
            </w:r>
            <w:r>
              <w:rPr>
                <w:rFonts w:ascii="Calibri" w:hAnsi="Calibri"/>
                <w:color w:val="000000"/>
                <w:sz w:val="20"/>
                <w:szCs w:val="20"/>
              </w:rPr>
              <w:t>facilitator or content producer for the page.</w:t>
            </w:r>
          </w:p>
        </w:tc>
        <w:tc>
          <w:tcPr>
            <w:tcW w:w="5670" w:type="dxa"/>
            <w:tcBorders>
              <w:top w:val="nil"/>
              <w:left w:val="nil"/>
              <w:bottom w:val="nil"/>
              <w:right w:val="nil"/>
            </w:tcBorders>
            <w:shd w:val="clear" w:color="auto" w:fill="auto"/>
            <w:tcMar>
              <w:top w:w="12" w:type="dxa"/>
              <w:left w:w="12" w:type="dxa"/>
              <w:bottom w:w="0" w:type="dxa"/>
              <w:right w:w="12" w:type="dxa"/>
            </w:tcMar>
            <w:hideMark/>
          </w:tcPr>
          <w:p w:rsidR="00426B07" w:rsidRDefault="00426B07" w:rsidP="00742029">
            <w:pPr>
              <w:rPr>
                <w:rFonts w:ascii="Calibri" w:hAnsi="Calibri"/>
                <w:color w:val="000000"/>
                <w:sz w:val="20"/>
                <w:szCs w:val="20"/>
              </w:rPr>
            </w:pPr>
            <w:r>
              <w:rPr>
                <w:rFonts w:ascii="Calibri" w:hAnsi="Calibri"/>
                <w:color w:val="000000"/>
                <w:sz w:val="20"/>
                <w:szCs w:val="20"/>
              </w:rPr>
              <w:t>E</w:t>
            </w:r>
            <w:r w:rsidRPr="00D6784D">
              <w:rPr>
                <w:rFonts w:ascii="Calibri" w:hAnsi="Calibri"/>
                <w:color w:val="000000"/>
                <w:sz w:val="20"/>
                <w:szCs w:val="20"/>
              </w:rPr>
              <w:t>vidence that at least two students co-own a single shared page</w:t>
            </w:r>
            <w:r>
              <w:rPr>
                <w:rFonts w:ascii="Calibri" w:hAnsi="Calibri"/>
                <w:color w:val="000000"/>
                <w:sz w:val="20"/>
                <w:szCs w:val="20"/>
              </w:rPr>
              <w:t xml:space="preserve">. Wiki page “owners” are </w:t>
            </w:r>
            <w:r w:rsidRPr="00D6784D">
              <w:rPr>
                <w:rFonts w:ascii="Calibri" w:hAnsi="Calibri"/>
                <w:color w:val="000000"/>
                <w:sz w:val="20"/>
                <w:szCs w:val="20"/>
              </w:rPr>
              <w:t xml:space="preserve">the </w:t>
            </w:r>
            <w:r>
              <w:rPr>
                <w:rFonts w:ascii="Calibri" w:hAnsi="Calibri"/>
                <w:color w:val="000000"/>
                <w:sz w:val="20"/>
                <w:szCs w:val="20"/>
              </w:rPr>
              <w:t xml:space="preserve">creator, </w:t>
            </w:r>
            <w:r w:rsidRPr="00D6784D">
              <w:rPr>
                <w:rFonts w:ascii="Calibri" w:hAnsi="Calibri"/>
                <w:color w:val="000000"/>
                <w:sz w:val="20"/>
                <w:szCs w:val="20"/>
              </w:rPr>
              <w:t xml:space="preserve">primary </w:t>
            </w:r>
            <w:r>
              <w:rPr>
                <w:rFonts w:ascii="Calibri" w:hAnsi="Calibri"/>
                <w:color w:val="000000"/>
                <w:sz w:val="20"/>
                <w:szCs w:val="20"/>
              </w:rPr>
              <w:t>facilitator or content producer for the page.</w:t>
            </w:r>
          </w:p>
        </w:tc>
      </w:tr>
    </w:tbl>
    <w:p w:rsidR="00426B07" w:rsidRDefault="00426B07" w:rsidP="00426B07">
      <w:pPr>
        <w:rPr>
          <w:b/>
          <w:sz w:val="24"/>
          <w:szCs w:val="20"/>
        </w:rPr>
      </w:pPr>
      <w:r>
        <w:rPr>
          <w:b/>
          <w:sz w:val="24"/>
          <w:szCs w:val="20"/>
        </w:rPr>
        <w:br w:type="page"/>
      </w:r>
    </w:p>
    <w:tbl>
      <w:tblPr>
        <w:tblW w:w="12702" w:type="dxa"/>
        <w:tblLayout w:type="fixed"/>
        <w:tblCellMar>
          <w:left w:w="0" w:type="dxa"/>
          <w:right w:w="0" w:type="dxa"/>
        </w:tblCellMar>
        <w:tblLook w:val="04A0" w:firstRow="1" w:lastRow="0" w:firstColumn="1" w:lastColumn="0" w:noHBand="0" w:noVBand="1"/>
      </w:tblPr>
      <w:tblGrid>
        <w:gridCol w:w="960"/>
        <w:gridCol w:w="531"/>
        <w:gridCol w:w="1491"/>
        <w:gridCol w:w="3870"/>
        <w:gridCol w:w="5850"/>
      </w:tblGrid>
      <w:tr w:rsidR="00426B07" w:rsidRPr="00D6784D" w:rsidTr="00742029">
        <w:trPr>
          <w:trHeight w:val="618"/>
        </w:trPr>
        <w:tc>
          <w:tcPr>
            <w:tcW w:w="1491"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lastRenderedPageBreak/>
              <w:t>Category</w:t>
            </w:r>
          </w:p>
        </w:tc>
        <w:tc>
          <w:tcPr>
            <w:tcW w:w="1491" w:type="dxa"/>
            <w:tcBorders>
              <w:top w:val="nil"/>
              <w:left w:val="nil"/>
              <w:bottom w:val="nil"/>
              <w:right w:val="nil"/>
            </w:tcBorders>
            <w:shd w:val="clear" w:color="auto" w:fill="auto"/>
            <w:vAlign w:val="bottom"/>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Indicator</w:t>
            </w:r>
          </w:p>
        </w:tc>
        <w:tc>
          <w:tcPr>
            <w:tcW w:w="387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"0" if there is</w:t>
            </w:r>
          </w:p>
        </w:tc>
        <w:tc>
          <w:tcPr>
            <w:tcW w:w="585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"1" if there is</w:t>
            </w:r>
          </w:p>
        </w:tc>
      </w:tr>
      <w:tr w:rsidR="00426B07" w:rsidRPr="00D6784D" w:rsidTr="00742029">
        <w:trPr>
          <w:trHeight w:val="618"/>
        </w:trPr>
        <w:tc>
          <w:tcPr>
            <w:tcW w:w="2982" w:type="dxa"/>
            <w:gridSpan w:val="3"/>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F967EC" w:rsidRDefault="00426B07" w:rsidP="00742029">
            <w:pPr>
              <w:rPr>
                <w:rFonts w:ascii="Calibri" w:hAnsi="Calibri"/>
                <w:b/>
                <w:color w:val="000000"/>
                <w:sz w:val="20"/>
                <w:szCs w:val="20"/>
              </w:rPr>
            </w:pPr>
            <w:r w:rsidRPr="00F967EC">
              <w:rPr>
                <w:rFonts w:ascii="Calibri" w:hAnsi="Calibri"/>
                <w:b/>
                <w:color w:val="000000"/>
                <w:sz w:val="20"/>
                <w:szCs w:val="20"/>
              </w:rPr>
              <w:t>Expert Thinking</w:t>
            </w:r>
          </w:p>
        </w:tc>
        <w:tc>
          <w:tcPr>
            <w:tcW w:w="9720" w:type="dxa"/>
            <w:gridSpan w:val="2"/>
            <w:tcBorders>
              <w:top w:val="nil"/>
              <w:left w:val="nil"/>
              <w:bottom w:val="nil"/>
              <w:right w:val="nil"/>
            </w:tcBorders>
            <w:shd w:val="clear" w:color="auto" w:fill="auto"/>
            <w:tcMar>
              <w:top w:w="12" w:type="dxa"/>
              <w:left w:w="12" w:type="dxa"/>
              <w:bottom w:w="0" w:type="dxa"/>
              <w:right w:w="12" w:type="dxa"/>
            </w:tcMar>
            <w:vAlign w:val="bottom"/>
            <w:hideMark/>
          </w:tcPr>
          <w:p w:rsidR="00426B07" w:rsidRPr="00CE00FF" w:rsidRDefault="00426B07" w:rsidP="00742029">
            <w:pPr>
              <w:rPr>
                <w:rFonts w:ascii="Calibri" w:hAnsi="Calibri"/>
                <w:b/>
                <w:color w:val="FF0000"/>
                <w:sz w:val="20"/>
                <w:szCs w:val="20"/>
              </w:rPr>
            </w:pPr>
            <w:r w:rsidRPr="00CE00FF">
              <w:rPr>
                <w:rFonts w:ascii="Calibri" w:hAnsi="Calibri"/>
                <w:b/>
                <w:color w:val="FF0000"/>
                <w:sz w:val="20"/>
                <w:szCs w:val="20"/>
              </w:rPr>
              <w:t>EVIDENCE IN EXPERT THINKING CATEGORIES CAN COME FROM UPLOADED DOCUMENTS</w:t>
            </w:r>
          </w:p>
        </w:tc>
      </w:tr>
      <w:tr w:rsidR="00426B07" w:rsidRPr="00D6784D" w:rsidTr="00742029">
        <w:trPr>
          <w:trHeight w:val="15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Content Required</w:t>
            </w:r>
          </w:p>
        </w:tc>
        <w:tc>
          <w:tcPr>
            <w:tcW w:w="387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 xml:space="preserve">No evidence that students complete tasks requiring academic content knowledge, or information and skills that are taught as part of the school curriculum. </w:t>
            </w:r>
          </w:p>
        </w:tc>
        <w:tc>
          <w:tcPr>
            <w:tcW w:w="585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 xml:space="preserve">Evidence that at least one student attempts to complete a task </w:t>
            </w:r>
            <w:r>
              <w:rPr>
                <w:rFonts w:ascii="Calibri" w:hAnsi="Calibri"/>
                <w:color w:val="000000"/>
                <w:sz w:val="20"/>
                <w:szCs w:val="20"/>
              </w:rPr>
              <w:t xml:space="preserve">on the wiki </w:t>
            </w:r>
            <w:r w:rsidRPr="00D6784D">
              <w:rPr>
                <w:rFonts w:ascii="Calibri" w:hAnsi="Calibri"/>
                <w:color w:val="000000"/>
                <w:sz w:val="20"/>
                <w:szCs w:val="20"/>
              </w:rPr>
              <w:t>requiring academic content knowledge, or information and skills that are taught as part of the school curriculum.</w:t>
            </w:r>
            <w:r>
              <w:rPr>
                <w:rFonts w:ascii="Calibri" w:hAnsi="Calibri"/>
                <w:color w:val="000000"/>
                <w:sz w:val="20"/>
                <w:szCs w:val="20"/>
              </w:rPr>
              <w:t xml:space="preserve"> Simple reading and writing do not count here, although specialized forms of reading (such as grammatical parsing) or writing (such as writing poetry or drama) do count. </w:t>
            </w:r>
          </w:p>
        </w:tc>
      </w:tr>
      <w:tr w:rsidR="00426B07" w:rsidRPr="00D6784D"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Knowledge organization</w:t>
            </w:r>
          </w:p>
        </w:tc>
        <w:tc>
          <w:tcPr>
            <w:tcW w:w="387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 xml:space="preserve">No evidence that students complete tasks requiring analyzing, organizing, or synthesizing information. </w:t>
            </w:r>
          </w:p>
        </w:tc>
        <w:tc>
          <w:tcPr>
            <w:tcW w:w="585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Evidence that at least one student attempts to complete tasks</w:t>
            </w:r>
            <w:r>
              <w:rPr>
                <w:rFonts w:ascii="Calibri" w:hAnsi="Calibri"/>
                <w:color w:val="000000"/>
                <w:sz w:val="20"/>
                <w:szCs w:val="20"/>
              </w:rPr>
              <w:t xml:space="preserve"> on the wiki</w:t>
            </w:r>
            <w:r w:rsidRPr="00D6784D">
              <w:rPr>
                <w:rFonts w:ascii="Calibri" w:hAnsi="Calibri"/>
                <w:color w:val="000000"/>
                <w:sz w:val="20"/>
                <w:szCs w:val="20"/>
              </w:rPr>
              <w:t xml:space="preserve"> requiring analyzing, organizing, or synt</w:t>
            </w:r>
            <w:r>
              <w:rPr>
                <w:rFonts w:ascii="Calibri" w:hAnsi="Calibri"/>
                <w:color w:val="000000"/>
                <w:sz w:val="20"/>
                <w:szCs w:val="20"/>
              </w:rPr>
              <w:t>hesizing information</w:t>
            </w:r>
            <w:r w:rsidRPr="00D6784D">
              <w:rPr>
                <w:rFonts w:ascii="Calibri" w:hAnsi="Calibri"/>
                <w:color w:val="000000"/>
                <w:sz w:val="20"/>
                <w:szCs w:val="20"/>
              </w:rPr>
              <w:t>.</w:t>
            </w:r>
          </w:p>
        </w:tc>
      </w:tr>
      <w:tr w:rsidR="00426B07" w:rsidRPr="00D6784D" w:rsidTr="00742029">
        <w:trPr>
          <w:trHeight w:val="12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Self-Reflection</w:t>
            </w:r>
          </w:p>
        </w:tc>
        <w:tc>
          <w:tcPr>
            <w:tcW w:w="387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No evidence that students</w:t>
            </w:r>
            <w:r>
              <w:rPr>
                <w:rFonts w:ascii="Calibri" w:hAnsi="Calibri"/>
                <w:color w:val="000000"/>
                <w:sz w:val="20"/>
                <w:szCs w:val="20"/>
              </w:rPr>
              <w:t xml:space="preserve"> use the wiki</w:t>
            </w:r>
            <w:r w:rsidRPr="00D6784D">
              <w:rPr>
                <w:rFonts w:ascii="Calibri" w:hAnsi="Calibri"/>
                <w:color w:val="000000"/>
                <w:sz w:val="20"/>
                <w:szCs w:val="20"/>
              </w:rPr>
              <w:t xml:space="preserve"> </w:t>
            </w:r>
            <w:r>
              <w:rPr>
                <w:rFonts w:ascii="Calibri" w:hAnsi="Calibri"/>
                <w:color w:val="000000"/>
                <w:sz w:val="20"/>
                <w:szCs w:val="20"/>
              </w:rPr>
              <w:t xml:space="preserve">to </w:t>
            </w:r>
            <w:r w:rsidRPr="00D6784D">
              <w:rPr>
                <w:rFonts w:ascii="Calibri" w:hAnsi="Calibri"/>
                <w:color w:val="000000"/>
                <w:sz w:val="20"/>
                <w:szCs w:val="20"/>
              </w:rPr>
              <w:t>reflect on their thinking process</w:t>
            </w:r>
            <w:r>
              <w:rPr>
                <w:rFonts w:ascii="Calibri" w:hAnsi="Calibri"/>
                <w:color w:val="000000"/>
                <w:sz w:val="20"/>
                <w:szCs w:val="20"/>
              </w:rPr>
              <w:t xml:space="preserve"> or </w:t>
            </w:r>
            <w:r w:rsidRPr="00D6784D">
              <w:rPr>
                <w:rFonts w:ascii="Calibri" w:hAnsi="Calibri"/>
                <w:color w:val="000000"/>
                <w:sz w:val="20"/>
                <w:szCs w:val="20"/>
              </w:rPr>
              <w:t>work products.</w:t>
            </w:r>
          </w:p>
        </w:tc>
        <w:tc>
          <w:tcPr>
            <w:tcW w:w="585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 xml:space="preserve">Evidence </w:t>
            </w:r>
            <w:r>
              <w:rPr>
                <w:rFonts w:ascii="Calibri" w:hAnsi="Calibri"/>
                <w:color w:val="000000"/>
                <w:sz w:val="20"/>
                <w:szCs w:val="20"/>
              </w:rPr>
              <w:t xml:space="preserve">that at least one student uses the wiki to </w:t>
            </w:r>
            <w:r w:rsidRPr="00D6784D">
              <w:rPr>
                <w:rFonts w:ascii="Calibri" w:hAnsi="Calibri"/>
                <w:color w:val="000000"/>
                <w:sz w:val="20"/>
                <w:szCs w:val="20"/>
              </w:rPr>
              <w:t xml:space="preserve">reflect on </w:t>
            </w:r>
            <w:r>
              <w:rPr>
                <w:rFonts w:ascii="Calibri" w:hAnsi="Calibri"/>
                <w:color w:val="000000"/>
                <w:sz w:val="20"/>
                <w:szCs w:val="20"/>
              </w:rPr>
              <w:t>his/her</w:t>
            </w:r>
            <w:r w:rsidRPr="00D6784D">
              <w:rPr>
                <w:rFonts w:ascii="Calibri" w:hAnsi="Calibri"/>
                <w:color w:val="000000"/>
                <w:sz w:val="20"/>
                <w:szCs w:val="20"/>
              </w:rPr>
              <w:t xml:space="preserve"> </w:t>
            </w:r>
            <w:r>
              <w:rPr>
                <w:rFonts w:ascii="Calibri" w:hAnsi="Calibri"/>
                <w:color w:val="000000"/>
                <w:sz w:val="20"/>
                <w:szCs w:val="20"/>
              </w:rPr>
              <w:t xml:space="preserve">thinking </w:t>
            </w:r>
            <w:r w:rsidRPr="00D6784D">
              <w:rPr>
                <w:rFonts w:ascii="Calibri" w:hAnsi="Calibri"/>
                <w:color w:val="000000"/>
                <w:sz w:val="20"/>
                <w:szCs w:val="20"/>
              </w:rPr>
              <w:t>process</w:t>
            </w:r>
            <w:r>
              <w:rPr>
                <w:rFonts w:ascii="Calibri" w:hAnsi="Calibri"/>
                <w:color w:val="000000"/>
                <w:sz w:val="20"/>
                <w:szCs w:val="20"/>
              </w:rPr>
              <w:t xml:space="preserve"> or work product. The reflective exercise must occur on the wiki, but the object of reflection does not have to be on the wiki. </w:t>
            </w:r>
          </w:p>
        </w:tc>
      </w:tr>
      <w:tr w:rsidR="00426B07" w:rsidRPr="00D6784D" w:rsidTr="00742029">
        <w:trPr>
          <w:trHeight w:val="9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Crediting</w:t>
            </w:r>
          </w:p>
        </w:tc>
        <w:tc>
          <w:tcPr>
            <w:tcW w:w="387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 xml:space="preserve">No evidence that students credit the supports of their work products. </w:t>
            </w:r>
          </w:p>
        </w:tc>
        <w:tc>
          <w:tcPr>
            <w:tcW w:w="585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Evidence that at least one student attempts to credit the supports of his/her work product</w:t>
            </w:r>
            <w:r>
              <w:rPr>
                <w:rFonts w:ascii="Calibri" w:hAnsi="Calibri"/>
                <w:color w:val="000000"/>
                <w:sz w:val="20"/>
                <w:szCs w:val="20"/>
              </w:rPr>
              <w:t xml:space="preserve"> on the wiki</w:t>
            </w:r>
            <w:r w:rsidRPr="00D6784D">
              <w:rPr>
                <w:rFonts w:ascii="Calibri" w:hAnsi="Calibri"/>
                <w:color w:val="000000"/>
                <w:sz w:val="20"/>
                <w:szCs w:val="20"/>
              </w:rPr>
              <w:t>.</w:t>
            </w:r>
          </w:p>
        </w:tc>
      </w:tr>
      <w:tr w:rsidR="00426B07" w:rsidRPr="00D6784D" w:rsidTr="00742029">
        <w:trPr>
          <w:trHeight w:val="900"/>
        </w:trPr>
        <w:tc>
          <w:tcPr>
            <w:tcW w:w="960"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2022" w:type="dxa"/>
            <w:gridSpan w:val="2"/>
            <w:tcBorders>
              <w:top w:val="nil"/>
              <w:left w:val="nil"/>
              <w:bottom w:val="nil"/>
              <w:right w:val="nil"/>
            </w:tcBorders>
            <w:shd w:val="clear" w:color="auto" w:fill="auto"/>
            <w:noWrap/>
            <w:tcMar>
              <w:top w:w="12" w:type="dxa"/>
              <w:left w:w="12" w:type="dxa"/>
              <w:bottom w:w="0" w:type="dxa"/>
              <w:right w:w="12" w:type="dxa"/>
            </w:tcMar>
            <w:vAlign w:val="center"/>
            <w:hideMark/>
          </w:tcPr>
          <w:p w:rsidR="00426B07" w:rsidRPr="00452F9E" w:rsidRDefault="00426B07" w:rsidP="00742029">
            <w:pPr>
              <w:rPr>
                <w:rFonts w:ascii="Calibri" w:hAnsi="Calibri"/>
                <w:color w:val="000000"/>
                <w:sz w:val="20"/>
                <w:szCs w:val="20"/>
              </w:rPr>
            </w:pPr>
            <w:r w:rsidRPr="00452F9E">
              <w:rPr>
                <w:sz w:val="20"/>
                <w:szCs w:val="20"/>
              </w:rPr>
              <w:t>Teacher Feedback</w:t>
            </w:r>
          </w:p>
        </w:tc>
        <w:tc>
          <w:tcPr>
            <w:tcW w:w="387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 xml:space="preserve">No evidence that there is </w:t>
            </w:r>
            <w:r w:rsidRPr="002E1B9F">
              <w:rPr>
                <w:rFonts w:ascii="Calibri" w:hAnsi="Calibri"/>
                <w:b/>
                <w:color w:val="000000"/>
                <w:sz w:val="20"/>
                <w:szCs w:val="20"/>
              </w:rPr>
              <w:t>teacher</w:t>
            </w:r>
            <w:r>
              <w:rPr>
                <w:rFonts w:ascii="Calibri" w:hAnsi="Calibri"/>
                <w:b/>
                <w:color w:val="000000"/>
                <w:sz w:val="20"/>
                <w:szCs w:val="20"/>
              </w:rPr>
              <w:t xml:space="preserve"> </w:t>
            </w:r>
            <w:r>
              <w:rPr>
                <w:rFonts w:ascii="Calibri" w:hAnsi="Calibri"/>
                <w:color w:val="000000"/>
                <w:sz w:val="20"/>
                <w:szCs w:val="20"/>
              </w:rPr>
              <w:t xml:space="preserve">feedback on the wiki to comment on the thinking process or work products of students. </w:t>
            </w:r>
          </w:p>
        </w:tc>
        <w:tc>
          <w:tcPr>
            <w:tcW w:w="585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 xml:space="preserve">Evidence that that there is </w:t>
            </w:r>
            <w:r w:rsidRPr="0071773F">
              <w:rPr>
                <w:rFonts w:ascii="Calibri" w:hAnsi="Calibri"/>
                <w:b/>
                <w:i/>
                <w:color w:val="000000"/>
                <w:sz w:val="20"/>
                <w:szCs w:val="20"/>
              </w:rPr>
              <w:t>teacher</w:t>
            </w:r>
            <w:r>
              <w:rPr>
                <w:rFonts w:ascii="Calibri" w:hAnsi="Calibri"/>
                <w:color w:val="000000"/>
                <w:sz w:val="20"/>
                <w:szCs w:val="20"/>
              </w:rPr>
              <w:t xml:space="preserve"> feedback on the wiki that comments on the thinking process or work products of students.</w:t>
            </w:r>
          </w:p>
        </w:tc>
      </w:tr>
    </w:tbl>
    <w:p w:rsidR="00426B07" w:rsidRDefault="00426B07" w:rsidP="00426B07">
      <w:pPr>
        <w:rPr>
          <w:b/>
          <w:sz w:val="24"/>
          <w:szCs w:val="20"/>
        </w:rPr>
      </w:pPr>
    </w:p>
    <w:p w:rsidR="00426B07" w:rsidRDefault="00426B07" w:rsidP="00426B07">
      <w:pPr>
        <w:rPr>
          <w:b/>
          <w:sz w:val="24"/>
          <w:szCs w:val="20"/>
        </w:rPr>
      </w:pPr>
      <w:r>
        <w:rPr>
          <w:b/>
          <w:sz w:val="24"/>
          <w:szCs w:val="20"/>
        </w:rPr>
        <w:br w:type="page"/>
      </w:r>
    </w:p>
    <w:tbl>
      <w:tblPr>
        <w:tblW w:w="12342" w:type="dxa"/>
        <w:tblLayout w:type="fixed"/>
        <w:tblCellMar>
          <w:left w:w="0" w:type="dxa"/>
          <w:right w:w="0" w:type="dxa"/>
        </w:tblCellMar>
        <w:tblLook w:val="04A0" w:firstRow="1" w:lastRow="0" w:firstColumn="1" w:lastColumn="0" w:noHBand="0" w:noVBand="1"/>
      </w:tblPr>
      <w:tblGrid>
        <w:gridCol w:w="642"/>
        <w:gridCol w:w="360"/>
        <w:gridCol w:w="1080"/>
        <w:gridCol w:w="4230"/>
        <w:gridCol w:w="6030"/>
      </w:tblGrid>
      <w:tr w:rsidR="00426B07" w:rsidRPr="00D6784D" w:rsidTr="00742029">
        <w:trPr>
          <w:trHeight w:val="300"/>
        </w:trPr>
        <w:tc>
          <w:tcPr>
            <w:tcW w:w="1002" w:type="dxa"/>
            <w:gridSpan w:val="2"/>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lastRenderedPageBreak/>
              <w:t>Category</w:t>
            </w:r>
          </w:p>
        </w:tc>
        <w:tc>
          <w:tcPr>
            <w:tcW w:w="1080" w:type="dxa"/>
            <w:tcBorders>
              <w:top w:val="nil"/>
              <w:left w:val="nil"/>
              <w:bottom w:val="nil"/>
              <w:right w:val="nil"/>
            </w:tcBorders>
            <w:shd w:val="clear" w:color="auto" w:fill="auto"/>
            <w:vAlign w:val="bottom"/>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Indicator</w:t>
            </w:r>
          </w:p>
        </w:tc>
        <w:tc>
          <w:tcPr>
            <w:tcW w:w="423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"0" if there is</w:t>
            </w:r>
          </w:p>
        </w:tc>
        <w:tc>
          <w:tcPr>
            <w:tcW w:w="603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b/>
                <w:bCs/>
                <w:color w:val="000000"/>
                <w:sz w:val="20"/>
                <w:szCs w:val="20"/>
              </w:rPr>
            </w:pPr>
            <w:r w:rsidRPr="00D6784D">
              <w:rPr>
                <w:rFonts w:ascii="Calibri" w:hAnsi="Calibri"/>
                <w:b/>
                <w:bCs/>
                <w:color w:val="000000"/>
                <w:sz w:val="20"/>
                <w:szCs w:val="20"/>
              </w:rPr>
              <w:t>Score as "1" if there is</w:t>
            </w:r>
          </w:p>
        </w:tc>
      </w:tr>
      <w:tr w:rsidR="00426B07" w:rsidRPr="00D6784D" w:rsidTr="00742029">
        <w:trPr>
          <w:trHeight w:val="582"/>
        </w:trPr>
        <w:tc>
          <w:tcPr>
            <w:tcW w:w="2082" w:type="dxa"/>
            <w:gridSpan w:val="3"/>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452F9E" w:rsidRDefault="00426B07" w:rsidP="00742029">
            <w:pPr>
              <w:rPr>
                <w:rFonts w:ascii="Calibri" w:hAnsi="Calibri"/>
                <w:b/>
                <w:color w:val="000000"/>
                <w:sz w:val="20"/>
                <w:szCs w:val="20"/>
              </w:rPr>
            </w:pPr>
            <w:r w:rsidRPr="00452F9E">
              <w:rPr>
                <w:rFonts w:ascii="Calibri" w:hAnsi="Calibri"/>
                <w:b/>
                <w:color w:val="000000"/>
                <w:sz w:val="20"/>
                <w:szCs w:val="20"/>
              </w:rPr>
              <w:t>Complex Communication</w:t>
            </w:r>
          </w:p>
        </w:tc>
        <w:tc>
          <w:tcPr>
            <w:tcW w:w="423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6030" w:type="dxa"/>
            <w:tcBorders>
              <w:top w:val="nil"/>
              <w:left w:val="nil"/>
              <w:bottom w:val="nil"/>
              <w:right w:val="nil"/>
            </w:tcBorders>
            <w:shd w:val="clear" w:color="auto" w:fill="auto"/>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r>
      <w:tr w:rsidR="00426B07" w:rsidRPr="00D6784D" w:rsidTr="00742029">
        <w:trPr>
          <w:trHeight w:val="798"/>
        </w:trPr>
        <w:tc>
          <w:tcPr>
            <w:tcW w:w="64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1440" w:type="dxa"/>
            <w:gridSpan w:val="2"/>
            <w:tcBorders>
              <w:top w:val="nil"/>
              <w:left w:val="nil"/>
              <w:bottom w:val="nil"/>
              <w:right w:val="nil"/>
            </w:tcBorders>
            <w:shd w:val="clear" w:color="auto" w:fill="auto"/>
            <w:noWrap/>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Commenting</w:t>
            </w:r>
          </w:p>
        </w:tc>
        <w:tc>
          <w:tcPr>
            <w:tcW w:w="42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No evidence that students comment upon the work of another wiki user (Student or non-student).</w:t>
            </w:r>
          </w:p>
        </w:tc>
        <w:tc>
          <w:tcPr>
            <w:tcW w:w="60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Evidence that at least one student comments upon the work of another wiki user (Student or non-student).</w:t>
            </w:r>
          </w:p>
        </w:tc>
      </w:tr>
      <w:tr w:rsidR="00426B07" w:rsidRPr="00D6784D" w:rsidTr="00742029">
        <w:trPr>
          <w:trHeight w:val="780"/>
        </w:trPr>
        <w:tc>
          <w:tcPr>
            <w:tcW w:w="64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1440" w:type="dxa"/>
            <w:gridSpan w:val="2"/>
            <w:tcBorders>
              <w:top w:val="nil"/>
              <w:left w:val="nil"/>
              <w:bottom w:val="nil"/>
              <w:right w:val="nil"/>
            </w:tcBorders>
            <w:shd w:val="clear" w:color="auto" w:fill="auto"/>
            <w:noWrap/>
            <w:tcMar>
              <w:top w:w="12" w:type="dxa"/>
              <w:left w:w="12" w:type="dxa"/>
              <w:bottom w:w="0" w:type="dxa"/>
              <w:right w:w="12" w:type="dxa"/>
            </w:tcMar>
            <w:hideMark/>
          </w:tcPr>
          <w:p w:rsidR="00426B07" w:rsidRDefault="00426B07" w:rsidP="00742029">
            <w:pPr>
              <w:rPr>
                <w:rFonts w:ascii="Calibri" w:hAnsi="Calibri"/>
                <w:color w:val="000000"/>
                <w:sz w:val="20"/>
                <w:szCs w:val="20"/>
              </w:rPr>
            </w:pPr>
            <w:r>
              <w:rPr>
                <w:rFonts w:ascii="Calibri" w:hAnsi="Calibri"/>
                <w:color w:val="000000"/>
                <w:sz w:val="20"/>
                <w:szCs w:val="20"/>
              </w:rPr>
              <w:t>Discussion</w:t>
            </w:r>
          </w:p>
        </w:tc>
        <w:tc>
          <w:tcPr>
            <w:tcW w:w="42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No evidence that students sustain a conversation of at least four turns with other users (student or non-student)</w:t>
            </w:r>
          </w:p>
        </w:tc>
        <w:tc>
          <w:tcPr>
            <w:tcW w:w="6030" w:type="dxa"/>
            <w:tcBorders>
              <w:top w:val="nil"/>
              <w:left w:val="nil"/>
              <w:bottom w:val="nil"/>
              <w:right w:val="nil"/>
            </w:tcBorders>
            <w:shd w:val="clear" w:color="auto" w:fill="auto"/>
            <w:tcMar>
              <w:top w:w="12" w:type="dxa"/>
              <w:left w:w="12" w:type="dxa"/>
              <w:bottom w:w="0" w:type="dxa"/>
              <w:right w:w="12" w:type="dxa"/>
            </w:tcMar>
            <w:hideMark/>
          </w:tcPr>
          <w:p w:rsidR="00426B07" w:rsidRDefault="00426B07" w:rsidP="00742029">
            <w:pPr>
              <w:rPr>
                <w:rFonts w:ascii="Calibri" w:hAnsi="Calibri"/>
                <w:color w:val="000000"/>
                <w:sz w:val="20"/>
                <w:szCs w:val="20"/>
              </w:rPr>
            </w:pPr>
            <w:r w:rsidRPr="00D6784D">
              <w:rPr>
                <w:rFonts w:ascii="Calibri" w:hAnsi="Calibri"/>
                <w:color w:val="000000"/>
                <w:sz w:val="20"/>
                <w:szCs w:val="20"/>
              </w:rPr>
              <w:t>Evidence that at least one student engages in a discussion with at least four conversational turns with another user</w:t>
            </w:r>
          </w:p>
        </w:tc>
      </w:tr>
      <w:tr w:rsidR="00426B07" w:rsidRPr="00D6784D" w:rsidTr="00742029">
        <w:trPr>
          <w:trHeight w:val="816"/>
        </w:trPr>
        <w:tc>
          <w:tcPr>
            <w:tcW w:w="64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1440" w:type="dxa"/>
            <w:gridSpan w:val="2"/>
            <w:tcBorders>
              <w:top w:val="nil"/>
              <w:left w:val="nil"/>
              <w:bottom w:val="nil"/>
              <w:right w:val="nil"/>
            </w:tcBorders>
            <w:shd w:val="clear" w:color="auto" w:fill="auto"/>
            <w:noWrap/>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Concatenation</w:t>
            </w:r>
          </w:p>
        </w:tc>
        <w:tc>
          <w:tcPr>
            <w:tcW w:w="42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No evidence that more than one student contributes discrete text or content to a page.</w:t>
            </w:r>
          </w:p>
        </w:tc>
        <w:tc>
          <w:tcPr>
            <w:tcW w:w="60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 xml:space="preserve">Evidence that at least two students contribute discrete text or content </w:t>
            </w:r>
            <w:r>
              <w:rPr>
                <w:rFonts w:ascii="Calibri" w:hAnsi="Calibri"/>
                <w:color w:val="000000"/>
                <w:sz w:val="20"/>
                <w:szCs w:val="20"/>
              </w:rPr>
              <w:t xml:space="preserve">to a page. Evidence of concatenation can come from bylines attributed to discrete text or from edit histories. </w:t>
            </w:r>
          </w:p>
        </w:tc>
      </w:tr>
      <w:tr w:rsidR="00426B07" w:rsidRPr="00D6784D" w:rsidTr="00742029">
        <w:trPr>
          <w:trHeight w:val="1185"/>
        </w:trPr>
        <w:tc>
          <w:tcPr>
            <w:tcW w:w="64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1440" w:type="dxa"/>
            <w:gridSpan w:val="2"/>
            <w:tcBorders>
              <w:top w:val="nil"/>
              <w:left w:val="nil"/>
              <w:bottom w:val="nil"/>
              <w:right w:val="nil"/>
            </w:tcBorders>
            <w:shd w:val="clear" w:color="auto" w:fill="auto"/>
            <w:noWrap/>
            <w:tcMar>
              <w:top w:w="12" w:type="dxa"/>
              <w:left w:w="12" w:type="dxa"/>
              <w:bottom w:w="0" w:type="dxa"/>
              <w:right w:w="12" w:type="dxa"/>
            </w:tcMar>
            <w:hideMark/>
          </w:tcPr>
          <w:p w:rsidR="00426B07" w:rsidRDefault="00426B07" w:rsidP="00742029">
            <w:pPr>
              <w:rPr>
                <w:rFonts w:ascii="Calibri" w:hAnsi="Calibri"/>
                <w:color w:val="000000"/>
                <w:sz w:val="20"/>
                <w:szCs w:val="20"/>
              </w:rPr>
            </w:pPr>
            <w:r>
              <w:rPr>
                <w:rFonts w:ascii="Calibri" w:hAnsi="Calibri"/>
                <w:color w:val="000000"/>
                <w:sz w:val="20"/>
                <w:szCs w:val="20"/>
              </w:rPr>
              <w:t>Copyediting</w:t>
            </w:r>
          </w:p>
        </w:tc>
        <w:tc>
          <w:tcPr>
            <w:tcW w:w="42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 xml:space="preserve">No evidence that one student corrects the grammar, spelling, punctuation, or syntax of another </w:t>
            </w:r>
            <w:r>
              <w:rPr>
                <w:rFonts w:ascii="Calibri" w:hAnsi="Calibri"/>
                <w:color w:val="000000"/>
                <w:sz w:val="20"/>
                <w:szCs w:val="20"/>
              </w:rPr>
              <w:t>user’s</w:t>
            </w:r>
            <w:r w:rsidRPr="00D6784D">
              <w:rPr>
                <w:rFonts w:ascii="Calibri" w:hAnsi="Calibri"/>
                <w:color w:val="000000"/>
                <w:sz w:val="20"/>
                <w:szCs w:val="20"/>
              </w:rPr>
              <w:t xml:space="preserve"> discretely owned text or content.</w:t>
            </w:r>
          </w:p>
        </w:tc>
        <w:tc>
          <w:tcPr>
            <w:tcW w:w="6030" w:type="dxa"/>
            <w:tcBorders>
              <w:top w:val="nil"/>
              <w:left w:val="nil"/>
              <w:bottom w:val="nil"/>
              <w:right w:val="nil"/>
            </w:tcBorders>
            <w:shd w:val="clear" w:color="auto" w:fill="auto"/>
            <w:tcMar>
              <w:top w:w="12" w:type="dxa"/>
              <w:left w:w="12" w:type="dxa"/>
              <w:bottom w:w="0" w:type="dxa"/>
              <w:right w:w="12" w:type="dxa"/>
            </w:tcMar>
            <w:hideMark/>
          </w:tcPr>
          <w:p w:rsidR="00426B07" w:rsidRDefault="00426B07" w:rsidP="00742029">
            <w:pPr>
              <w:rPr>
                <w:rFonts w:ascii="Calibri" w:hAnsi="Calibri"/>
                <w:color w:val="000000"/>
                <w:sz w:val="20"/>
                <w:szCs w:val="20"/>
              </w:rPr>
            </w:pPr>
            <w:r w:rsidRPr="00D6784D">
              <w:rPr>
                <w:rFonts w:ascii="Calibri" w:hAnsi="Calibri"/>
                <w:color w:val="000000"/>
                <w:sz w:val="20"/>
                <w:szCs w:val="20"/>
              </w:rPr>
              <w:t xml:space="preserve">Evidence that at least one student corrects the grammar, spelling, punctuation, or syntax of another </w:t>
            </w:r>
            <w:r>
              <w:rPr>
                <w:rFonts w:ascii="Calibri" w:hAnsi="Calibri"/>
                <w:color w:val="000000"/>
                <w:sz w:val="20"/>
                <w:szCs w:val="20"/>
              </w:rPr>
              <w:t>user’s</w:t>
            </w:r>
            <w:r w:rsidRPr="00D6784D">
              <w:rPr>
                <w:rFonts w:ascii="Calibri" w:hAnsi="Calibri"/>
                <w:color w:val="000000"/>
                <w:sz w:val="20"/>
                <w:szCs w:val="20"/>
              </w:rPr>
              <w:t xml:space="preserve"> discretely owned text or content.</w:t>
            </w:r>
            <w:r>
              <w:rPr>
                <w:rFonts w:ascii="Calibri" w:hAnsi="Calibri"/>
                <w:color w:val="000000"/>
                <w:sz w:val="20"/>
                <w:szCs w:val="20"/>
              </w:rPr>
              <w:t xml:space="preserve"> Evidence generally must come from edit histories with clear identities. </w:t>
            </w:r>
          </w:p>
        </w:tc>
      </w:tr>
      <w:tr w:rsidR="00426B07" w:rsidRPr="00D6784D" w:rsidTr="00742029">
        <w:trPr>
          <w:trHeight w:val="900"/>
        </w:trPr>
        <w:tc>
          <w:tcPr>
            <w:tcW w:w="64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1440" w:type="dxa"/>
            <w:gridSpan w:val="2"/>
            <w:tcBorders>
              <w:top w:val="nil"/>
              <w:left w:val="nil"/>
              <w:bottom w:val="nil"/>
              <w:right w:val="nil"/>
            </w:tcBorders>
            <w:shd w:val="clear" w:color="auto" w:fill="auto"/>
            <w:noWrap/>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Co-Construction</w:t>
            </w:r>
          </w:p>
        </w:tc>
        <w:tc>
          <w:tcPr>
            <w:tcW w:w="42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 xml:space="preserve">No evidence that </w:t>
            </w:r>
            <w:r>
              <w:rPr>
                <w:rFonts w:ascii="Calibri" w:hAnsi="Calibri"/>
                <w:color w:val="000000"/>
                <w:sz w:val="20"/>
                <w:szCs w:val="20"/>
              </w:rPr>
              <w:t xml:space="preserve">a student substantively edits the work of another user working on the same page such that the text is no longer discretely owned. </w:t>
            </w:r>
            <w:r w:rsidRPr="00D6784D">
              <w:rPr>
                <w:rFonts w:ascii="Calibri" w:hAnsi="Calibri"/>
                <w:color w:val="000000"/>
                <w:sz w:val="20"/>
                <w:szCs w:val="20"/>
              </w:rPr>
              <w:t xml:space="preserve"> </w:t>
            </w:r>
          </w:p>
        </w:tc>
        <w:tc>
          <w:tcPr>
            <w:tcW w:w="60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 xml:space="preserve">At least one student substantively edits the work of another </w:t>
            </w:r>
            <w:r>
              <w:rPr>
                <w:rFonts w:ascii="Calibri" w:hAnsi="Calibri"/>
                <w:color w:val="000000"/>
                <w:sz w:val="20"/>
                <w:szCs w:val="20"/>
              </w:rPr>
              <w:t>user</w:t>
            </w:r>
            <w:r w:rsidRPr="00D6784D">
              <w:rPr>
                <w:rFonts w:ascii="Calibri" w:hAnsi="Calibri"/>
                <w:color w:val="000000"/>
                <w:sz w:val="20"/>
                <w:szCs w:val="20"/>
              </w:rPr>
              <w:t xml:space="preserve"> working on the same page such that the text is no longer "discretely" owned.</w:t>
            </w:r>
            <w:r>
              <w:rPr>
                <w:rFonts w:ascii="Calibri" w:hAnsi="Calibri"/>
                <w:color w:val="000000"/>
                <w:sz w:val="20"/>
                <w:szCs w:val="20"/>
              </w:rPr>
              <w:t xml:space="preserve"> Evidence generally must come from edit histories with clear identities.</w:t>
            </w:r>
          </w:p>
        </w:tc>
      </w:tr>
      <w:tr w:rsidR="00426B07" w:rsidRPr="00D6784D" w:rsidTr="00742029">
        <w:trPr>
          <w:trHeight w:val="978"/>
        </w:trPr>
        <w:tc>
          <w:tcPr>
            <w:tcW w:w="64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1440" w:type="dxa"/>
            <w:gridSpan w:val="2"/>
            <w:tcBorders>
              <w:top w:val="nil"/>
              <w:left w:val="nil"/>
              <w:bottom w:val="nil"/>
              <w:right w:val="nil"/>
            </w:tcBorders>
            <w:shd w:val="clear" w:color="auto" w:fill="auto"/>
            <w:noWrap/>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Scheduling</w:t>
            </w:r>
          </w:p>
        </w:tc>
        <w:tc>
          <w:tcPr>
            <w:tcW w:w="42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 xml:space="preserve">No evidence that a student participates in a scheduling activity on the wiki, such as posting their name to a list of times or responsibilities. </w:t>
            </w:r>
          </w:p>
        </w:tc>
        <w:tc>
          <w:tcPr>
            <w:tcW w:w="60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Pr>
                <w:rFonts w:ascii="Calibri" w:hAnsi="Calibri"/>
                <w:color w:val="000000"/>
                <w:sz w:val="20"/>
                <w:szCs w:val="20"/>
              </w:rPr>
              <w:t>Evidence that a student participates in a scheduling activity on the wiki, such as posting their name to a list of times or responsibilities.</w:t>
            </w:r>
          </w:p>
        </w:tc>
      </w:tr>
      <w:tr w:rsidR="00426B07" w:rsidRPr="00D6784D" w:rsidTr="00742029">
        <w:trPr>
          <w:trHeight w:val="915"/>
        </w:trPr>
        <w:tc>
          <w:tcPr>
            <w:tcW w:w="642" w:type="dxa"/>
            <w:tcBorders>
              <w:top w:val="nil"/>
              <w:left w:val="nil"/>
              <w:bottom w:val="nil"/>
              <w:right w:val="nil"/>
            </w:tcBorders>
            <w:shd w:val="clear" w:color="auto" w:fill="auto"/>
            <w:noWrap/>
            <w:tcMar>
              <w:top w:w="12" w:type="dxa"/>
              <w:left w:w="12" w:type="dxa"/>
              <w:bottom w:w="0" w:type="dxa"/>
              <w:right w:w="12" w:type="dxa"/>
            </w:tcMar>
            <w:vAlign w:val="bottom"/>
            <w:hideMark/>
          </w:tcPr>
          <w:p w:rsidR="00426B07" w:rsidRPr="00D6784D" w:rsidRDefault="00426B07" w:rsidP="00742029">
            <w:pPr>
              <w:rPr>
                <w:rFonts w:ascii="Calibri" w:hAnsi="Calibri"/>
                <w:color w:val="000000"/>
                <w:sz w:val="20"/>
                <w:szCs w:val="20"/>
              </w:rPr>
            </w:pPr>
          </w:p>
        </w:tc>
        <w:tc>
          <w:tcPr>
            <w:tcW w:w="1440" w:type="dxa"/>
            <w:gridSpan w:val="2"/>
            <w:tcBorders>
              <w:top w:val="nil"/>
              <w:left w:val="nil"/>
              <w:bottom w:val="nil"/>
              <w:right w:val="nil"/>
            </w:tcBorders>
            <w:shd w:val="clear" w:color="auto" w:fill="auto"/>
            <w:noWrap/>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Student planning</w:t>
            </w:r>
          </w:p>
        </w:tc>
        <w:tc>
          <w:tcPr>
            <w:tcW w:w="42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No evidence that students discuss and develop strategies</w:t>
            </w:r>
            <w:r>
              <w:rPr>
                <w:rFonts w:ascii="Calibri" w:hAnsi="Calibri"/>
                <w:color w:val="000000"/>
                <w:sz w:val="20"/>
                <w:szCs w:val="20"/>
              </w:rPr>
              <w:t xml:space="preserve"> on the wiki</w:t>
            </w:r>
            <w:r w:rsidRPr="00D6784D">
              <w:rPr>
                <w:rFonts w:ascii="Calibri" w:hAnsi="Calibri"/>
                <w:color w:val="000000"/>
                <w:sz w:val="20"/>
                <w:szCs w:val="20"/>
              </w:rPr>
              <w:t xml:space="preserve"> for completing a work product </w:t>
            </w:r>
            <w:r>
              <w:rPr>
                <w:rFonts w:ascii="Calibri" w:hAnsi="Calibri"/>
                <w:color w:val="000000"/>
                <w:sz w:val="20"/>
                <w:szCs w:val="20"/>
              </w:rPr>
              <w:t xml:space="preserve">(on or off wiki) </w:t>
            </w:r>
            <w:r w:rsidRPr="00D6784D">
              <w:rPr>
                <w:rFonts w:ascii="Calibri" w:hAnsi="Calibri"/>
                <w:color w:val="000000"/>
                <w:sz w:val="20"/>
                <w:szCs w:val="20"/>
              </w:rPr>
              <w:t xml:space="preserve">with other students. </w:t>
            </w:r>
          </w:p>
        </w:tc>
        <w:tc>
          <w:tcPr>
            <w:tcW w:w="6030" w:type="dxa"/>
            <w:tcBorders>
              <w:top w:val="nil"/>
              <w:left w:val="nil"/>
              <w:bottom w:val="nil"/>
              <w:right w:val="nil"/>
            </w:tcBorders>
            <w:shd w:val="clear" w:color="auto" w:fill="auto"/>
            <w:tcMar>
              <w:top w:w="12" w:type="dxa"/>
              <w:left w:w="12" w:type="dxa"/>
              <w:bottom w:w="0" w:type="dxa"/>
              <w:right w:w="12" w:type="dxa"/>
            </w:tcMar>
            <w:hideMark/>
          </w:tcPr>
          <w:p w:rsidR="00426B07" w:rsidRPr="00D6784D" w:rsidRDefault="00426B07" w:rsidP="00742029">
            <w:pPr>
              <w:rPr>
                <w:rFonts w:ascii="Calibri" w:hAnsi="Calibri"/>
                <w:color w:val="000000"/>
                <w:sz w:val="20"/>
                <w:szCs w:val="20"/>
              </w:rPr>
            </w:pPr>
            <w:r w:rsidRPr="00D6784D">
              <w:rPr>
                <w:rFonts w:ascii="Calibri" w:hAnsi="Calibri"/>
                <w:color w:val="000000"/>
                <w:sz w:val="20"/>
                <w:szCs w:val="20"/>
              </w:rPr>
              <w:t>Evidence that at least one student discusses and develops strategies</w:t>
            </w:r>
            <w:r>
              <w:rPr>
                <w:rFonts w:ascii="Calibri" w:hAnsi="Calibri"/>
                <w:color w:val="000000"/>
                <w:sz w:val="20"/>
                <w:szCs w:val="20"/>
              </w:rPr>
              <w:t xml:space="preserve"> on the wiki</w:t>
            </w:r>
            <w:r w:rsidRPr="00D6784D">
              <w:rPr>
                <w:rFonts w:ascii="Calibri" w:hAnsi="Calibri"/>
                <w:color w:val="000000"/>
                <w:sz w:val="20"/>
                <w:szCs w:val="20"/>
              </w:rPr>
              <w:t xml:space="preserve"> for completing a work product</w:t>
            </w:r>
            <w:r>
              <w:rPr>
                <w:rFonts w:ascii="Calibri" w:hAnsi="Calibri"/>
                <w:color w:val="000000"/>
                <w:sz w:val="20"/>
                <w:szCs w:val="20"/>
              </w:rPr>
              <w:t xml:space="preserve"> (on or off wiki)</w:t>
            </w:r>
            <w:r w:rsidRPr="00D6784D">
              <w:rPr>
                <w:rFonts w:ascii="Calibri" w:hAnsi="Calibri"/>
                <w:color w:val="000000"/>
                <w:sz w:val="20"/>
                <w:szCs w:val="20"/>
              </w:rPr>
              <w:t xml:space="preserve"> with at least one other student.</w:t>
            </w:r>
          </w:p>
        </w:tc>
      </w:tr>
    </w:tbl>
    <w:p w:rsidR="00426B07" w:rsidRDefault="00426B07" w:rsidP="00426B07">
      <w:r>
        <w:br w:type="page"/>
      </w:r>
    </w:p>
    <w:p w:rsidR="009A5FE7" w:rsidRDefault="00426B07">
      <w:bookmarkStart w:id="3" w:name="_GoBack"/>
      <w:bookmarkEnd w:id="3"/>
    </w:p>
    <w:sectPr w:rsidR="009A5FE7" w:rsidSect="00426B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E4" w:rsidRPr="006C03C6" w:rsidRDefault="00426B07" w:rsidP="00916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E4" w:rsidRDefault="00426B07" w:rsidP="009162B8">
    <w:pPr>
      <w:pStyle w:val="Header"/>
      <w:tabs>
        <w:tab w:val="clear" w:pos="4680"/>
        <w:tab w:val="left" w:pos="504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07"/>
    <w:rsid w:val="00426B07"/>
    <w:rsid w:val="00AD2935"/>
    <w:rsid w:val="00AD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07"/>
  </w:style>
  <w:style w:type="paragraph" w:styleId="Heading3">
    <w:name w:val="heading 3"/>
    <w:basedOn w:val="Normal"/>
    <w:next w:val="Normal"/>
    <w:link w:val="Heading3Char"/>
    <w:uiPriority w:val="9"/>
    <w:unhideWhenUsed/>
    <w:qFormat/>
    <w:rsid w:val="00426B07"/>
    <w:pPr>
      <w:spacing w:before="200" w:after="0" w:line="271" w:lineRule="auto"/>
      <w:outlineLvl w:val="2"/>
    </w:pPr>
    <w:rPr>
      <w:rFonts w:ascii="Cambria" w:eastAsia="Times New Roman" w:hAnsi="Cambria"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6B07"/>
    <w:rPr>
      <w:rFonts w:ascii="Cambria" w:eastAsia="Times New Roman" w:hAnsi="Cambria" w:cs="Times New Roman"/>
      <w:b/>
      <w:bCs/>
      <w:lang w:bidi="en-US"/>
    </w:rPr>
  </w:style>
  <w:style w:type="paragraph" w:styleId="Header">
    <w:name w:val="header"/>
    <w:basedOn w:val="Normal"/>
    <w:link w:val="HeaderChar"/>
    <w:uiPriority w:val="99"/>
    <w:unhideWhenUsed/>
    <w:rsid w:val="0042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07"/>
  </w:style>
  <w:style w:type="paragraph" w:styleId="Heading3">
    <w:name w:val="heading 3"/>
    <w:basedOn w:val="Normal"/>
    <w:next w:val="Normal"/>
    <w:link w:val="Heading3Char"/>
    <w:uiPriority w:val="9"/>
    <w:unhideWhenUsed/>
    <w:qFormat/>
    <w:rsid w:val="00426B07"/>
    <w:pPr>
      <w:spacing w:before="200" w:after="0" w:line="271" w:lineRule="auto"/>
      <w:outlineLvl w:val="2"/>
    </w:pPr>
    <w:rPr>
      <w:rFonts w:ascii="Cambria" w:eastAsia="Times New Roman" w:hAnsi="Cambria"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6B07"/>
    <w:rPr>
      <w:rFonts w:ascii="Cambria" w:eastAsia="Times New Roman" w:hAnsi="Cambria" w:cs="Times New Roman"/>
      <w:b/>
      <w:bCs/>
      <w:lang w:bidi="en-US"/>
    </w:rPr>
  </w:style>
  <w:style w:type="paragraph" w:styleId="Header">
    <w:name w:val="header"/>
    <w:basedOn w:val="Normal"/>
    <w:link w:val="HeaderChar"/>
    <w:uiPriority w:val="99"/>
    <w:unhideWhenUsed/>
    <w:rsid w:val="0042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Reich</dc:creator>
  <cp:lastModifiedBy>Justin Reich</cp:lastModifiedBy>
  <cp:revision>1</cp:revision>
  <dcterms:created xsi:type="dcterms:W3CDTF">2012-03-05T18:33:00Z</dcterms:created>
  <dcterms:modified xsi:type="dcterms:W3CDTF">2012-03-05T18:34:00Z</dcterms:modified>
</cp:coreProperties>
</file>